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49" w:rsidRDefault="00DB6949" w:rsidP="00DB6949">
      <w:pPr>
        <w:pStyle w:val="Nadpis1"/>
      </w:pPr>
      <w:r>
        <w:t>Kolineace  příklady</w:t>
      </w:r>
    </w:p>
    <w:p w:rsidR="00E87E2B" w:rsidRPr="00DB3CAB" w:rsidRDefault="006A3EEE" w:rsidP="006A3EEE">
      <w:pPr>
        <w:pStyle w:val="Odstavecseseznamem"/>
        <w:numPr>
          <w:ilvl w:val="0"/>
          <w:numId w:val="1"/>
        </w:numPr>
        <w:rPr>
          <w:b/>
        </w:rPr>
      </w:pPr>
      <w:r w:rsidRPr="00DB3CAB">
        <w:rPr>
          <w:b/>
        </w:rPr>
        <w:t xml:space="preserve">Sestrojte kuželosečku, jsou-li dány dvě tečny s body dotyku a další bod: </w:t>
      </w:r>
      <m:oMath>
        <m:r>
          <m:rPr>
            <m:sty m:val="bi"/>
          </m:rPr>
          <w:rPr>
            <w:rFonts w:ascii="Cambria Math" w:hAnsi="Cambria Math"/>
          </w:rPr>
          <m:t>aA; bB; C</m:t>
        </m:r>
      </m:oMath>
      <w:r w:rsidRPr="00DB3CAB">
        <w:rPr>
          <w:rFonts w:eastAsiaTheme="minorEastAsia"/>
          <w:b/>
        </w:rPr>
        <w:t>.</w:t>
      </w:r>
    </w:p>
    <w:p w:rsidR="006A3EEE" w:rsidRPr="006A3EEE" w:rsidRDefault="006A3EEE" w:rsidP="006A3EEE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Způsob řešení:</w:t>
      </w:r>
    </w:p>
    <w:p w:rsidR="00DB3CAB" w:rsidRDefault="006A3EEE" w:rsidP="006A3E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Zvolíme střed kolineace </w:t>
      </w:r>
      <m:oMath>
        <m:r>
          <w:rPr>
            <w:rFonts w:ascii="Cambria Math" w:eastAsiaTheme="minorEastAsia" w:hAnsi="Cambria Math"/>
          </w:rPr>
          <m:t>S, S=a∩b.</m:t>
        </m:r>
      </m:oMath>
      <w:r>
        <w:rPr>
          <w:rFonts w:eastAsiaTheme="minorEastAsia"/>
        </w:rPr>
        <w:t xml:space="preserve"> Dále zvolíme libovolnou kružnici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, aby se dotýkala přímek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. Prohlásíme ji za kolineární obraz hledané kuželosečky. Dotykovému bodu </w:t>
      </w:r>
      <m:oMath>
        <m:r>
          <w:rPr>
            <w:rFonts w:ascii="Cambria Math" w:eastAsiaTheme="minorEastAsia" w:hAnsi="Cambria Math"/>
          </w:rPr>
          <m:t>A (B)</m:t>
        </m:r>
      </m:oMath>
      <w:r>
        <w:rPr>
          <w:rFonts w:eastAsiaTheme="minorEastAsia"/>
        </w:rPr>
        <w:t xml:space="preserve"> kuželosečky</w:t>
      </w:r>
      <m:oMath>
        <m:r>
          <w:rPr>
            <w:rFonts w:ascii="Cambria Math" w:eastAsiaTheme="minorEastAsia" w:hAnsi="Cambria Math"/>
          </w:rPr>
          <m:t xml:space="preserve"> k </m:t>
        </m:r>
      </m:oMath>
      <w:r>
        <w:rPr>
          <w:rFonts w:eastAsiaTheme="minorEastAsia"/>
        </w:rPr>
        <w:t xml:space="preserve">odpovídá dotykový bod </w:t>
      </w:r>
      <m:oMath>
        <m:r>
          <w:rPr>
            <w:rFonts w:ascii="Cambria Math" w:eastAsiaTheme="minorEastAsia" w:hAnsi="Cambria Math"/>
          </w:rPr>
          <m:t>A' (B')</m:t>
        </m:r>
      </m:oMath>
      <w:r>
        <w:rPr>
          <w:rFonts w:eastAsiaTheme="minorEastAsia"/>
        </w:rPr>
        <w:t xml:space="preserve"> kružnice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na tečně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=a 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=b)</m:t>
        </m:r>
      </m:oMath>
      <w:r>
        <w:rPr>
          <w:rFonts w:eastAsiaTheme="minorEastAsia"/>
        </w:rPr>
        <w:t xml:space="preserve">, bodu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odpovídá průsečík</w:t>
      </w:r>
      <m:oMath>
        <m:r>
          <w:rPr>
            <w:rFonts w:ascii="Cambria Math" w:eastAsiaTheme="minorEastAsia" w:hAnsi="Cambria Math"/>
          </w:rPr>
          <m:t xml:space="preserve"> C‘</m:t>
        </m:r>
      </m:oMath>
      <w:r>
        <w:rPr>
          <w:rFonts w:eastAsiaTheme="minorEastAsia"/>
        </w:rPr>
        <w:t xml:space="preserve"> kružnice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s přímkou </w:t>
      </w:r>
      <m:oMath>
        <m:r>
          <w:rPr>
            <w:rFonts w:ascii="Cambria Math" w:eastAsiaTheme="minorEastAsia" w:hAnsi="Cambria Math"/>
          </w:rPr>
          <m:t>CS</m:t>
        </m:r>
      </m:oMath>
      <w:r>
        <w:rPr>
          <w:rFonts w:eastAsiaTheme="minorEastAsia"/>
        </w:rPr>
        <w:t xml:space="preserve"> (</w:t>
      </w:r>
      <w:r w:rsidR="00702F16">
        <w:rPr>
          <w:rFonts w:eastAsiaTheme="minorEastAsia"/>
        </w:rPr>
        <w:t>existují</w:t>
      </w:r>
      <w:r>
        <w:rPr>
          <w:rFonts w:eastAsiaTheme="minorEastAsia"/>
        </w:rPr>
        <w:t xml:space="preserve"> dva průsečíky, zvolíme libovolný z nich). Středová kolineace je určena třemi dv</w:t>
      </w:r>
      <w:r w:rsidR="005973D3">
        <w:rPr>
          <w:rFonts w:eastAsiaTheme="minorEastAsia"/>
        </w:rPr>
        <w:t xml:space="preserve">ojicemi odpovídajících si bodů; můžeme tedy sestrojit osu kolineace. Hledaná kuželosečka se nyní sestrojí jako kuželosečka odpovídající kružnici </w:t>
      </w:r>
      <m:oMath>
        <m:r>
          <w:rPr>
            <w:rFonts w:ascii="Cambria Math" w:eastAsiaTheme="minorEastAsia" w:hAnsi="Cambria Math"/>
          </w:rPr>
          <m:t>k‘</m:t>
        </m:r>
      </m:oMath>
      <w:r w:rsidR="005973D3">
        <w:rPr>
          <w:rFonts w:eastAsiaTheme="minorEastAsia"/>
        </w:rPr>
        <w:t xml:space="preserve"> v nalezené kolineaci. Abychom mohli rozhodnout o druhu kuželosečky, najdeme úběžnici </w:t>
      </w:r>
      <m:oMath>
        <m:r>
          <w:rPr>
            <w:rFonts w:ascii="Cambria Math" w:eastAsiaTheme="minorEastAsia" w:hAnsi="Cambria Math"/>
          </w:rPr>
          <m:t>u‘</m:t>
        </m:r>
      </m:oMath>
      <w:r w:rsidR="005973D3">
        <w:rPr>
          <w:rFonts w:eastAsiaTheme="minorEastAsia"/>
        </w:rPr>
        <w:t>. Stač</w:t>
      </w:r>
      <w:r w:rsidR="00750ED6">
        <w:rPr>
          <w:rFonts w:eastAsiaTheme="minorEastAsia"/>
        </w:rPr>
        <w:t>í</w:t>
      </w:r>
      <w:r w:rsidR="005973D3">
        <w:rPr>
          <w:rFonts w:eastAsiaTheme="minorEastAsia"/>
        </w:rPr>
        <w:t xml:space="preserve"> určit jeden bod </w:t>
      </w:r>
      <m:oMath>
        <m:r>
          <w:rPr>
            <w:rFonts w:ascii="Cambria Math" w:eastAsiaTheme="minorEastAsia" w:hAnsi="Cambria Math"/>
          </w:rPr>
          <m:t>V‘</m:t>
        </m:r>
      </m:oMath>
      <w:r w:rsidR="00702F16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  <m:r>
          <w:rPr>
            <w:rFonts w:ascii="Cambria Math" w:eastAsiaTheme="minorEastAsia" w:hAnsi="Cambria Math"/>
          </w:rPr>
          <m:t>∈AC, SU'‖AC</m:t>
        </m:r>
      </m:oMath>
      <w:r w:rsidR="00702F16">
        <w:rPr>
          <w:rFonts w:eastAsiaTheme="minorEastAsia"/>
        </w:rPr>
        <w:t>)</w:t>
      </w:r>
      <w:r w:rsidR="005973D3">
        <w:rPr>
          <w:rFonts w:eastAsiaTheme="minorEastAsia"/>
        </w:rPr>
        <w:t xml:space="preserve"> a jím vedeme rovnoběžku s oso kolineace. Protože </w:t>
      </w:r>
      <m:oMath>
        <m:r>
          <w:rPr>
            <w:rFonts w:ascii="Cambria Math" w:eastAsiaTheme="minorEastAsia" w:hAnsi="Cambria Math"/>
          </w:rPr>
          <m:t>u‘</m:t>
        </m:r>
      </m:oMath>
      <w:r w:rsidR="005973D3">
        <w:rPr>
          <w:rFonts w:eastAsiaTheme="minorEastAsia"/>
        </w:rPr>
        <w:t xml:space="preserve"> nemá s kružnicí </w:t>
      </w:r>
      <m:oMath>
        <m:r>
          <w:rPr>
            <w:rFonts w:ascii="Cambria Math" w:eastAsiaTheme="minorEastAsia" w:hAnsi="Cambria Math"/>
          </w:rPr>
          <m:t>k‘</m:t>
        </m:r>
      </m:oMath>
      <w:r w:rsidR="005973D3">
        <w:rPr>
          <w:rFonts w:eastAsiaTheme="minorEastAsia"/>
        </w:rPr>
        <w:t xml:space="preserve"> žádný společný bod, kuželosečka </w:t>
      </w:r>
      <m:oMath>
        <m:r>
          <w:rPr>
            <w:rFonts w:ascii="Cambria Math" w:eastAsiaTheme="minorEastAsia" w:hAnsi="Cambria Math"/>
          </w:rPr>
          <m:t>k</m:t>
        </m:r>
      </m:oMath>
      <w:r w:rsidR="005973D3">
        <w:rPr>
          <w:rFonts w:eastAsiaTheme="minorEastAsia"/>
        </w:rPr>
        <w:t xml:space="preserve"> je elipsa. </w:t>
      </w:r>
      <w:r w:rsidR="00702F16">
        <w:rPr>
          <w:rFonts w:eastAsiaTheme="minorEastAsia"/>
        </w:rPr>
        <w:t xml:space="preserve">Dále pokračujeme </w:t>
      </w:r>
      <w:r w:rsidR="00702F16" w:rsidRPr="00DB3CAB">
        <w:rPr>
          <w:rFonts w:eastAsiaTheme="minorEastAsia"/>
          <w:b/>
        </w:rPr>
        <w:t xml:space="preserve">konstrukcí </w:t>
      </w:r>
      <w:r w:rsidR="00DB3CAB" w:rsidRPr="00DB3CAB">
        <w:rPr>
          <w:rFonts w:eastAsiaTheme="minorEastAsia"/>
          <w:b/>
        </w:rPr>
        <w:t>1</w:t>
      </w:r>
      <w:r w:rsidR="00DB3CAB">
        <w:rPr>
          <w:rFonts w:eastAsiaTheme="minorEastAsia"/>
          <w:b/>
        </w:rPr>
        <w:t>.</w:t>
      </w:r>
    </w:p>
    <w:p w:rsidR="00DB3CAB" w:rsidRDefault="00DB3CAB" w:rsidP="006A3EEE">
      <w:pPr>
        <w:pStyle w:val="Odstavecseseznamem"/>
        <w:ind w:left="1080"/>
        <w:rPr>
          <w:rFonts w:eastAsiaTheme="minorEastAsia"/>
        </w:rPr>
      </w:pPr>
    </w:p>
    <w:p w:rsidR="00DB3CAB" w:rsidRDefault="00DB3CAB" w:rsidP="006A3EEE">
      <w:pPr>
        <w:pStyle w:val="Odstavecseseznamem"/>
        <w:ind w:left="1080"/>
        <w:rPr>
          <w:rFonts w:eastAsiaTheme="minorEastAsia"/>
        </w:rPr>
      </w:pPr>
    </w:p>
    <w:p w:rsidR="00702F16" w:rsidRDefault="00702F16" w:rsidP="006A3EEE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1045724" cy="5381625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loha_kolin_1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1591" cy="538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16" w:rsidRDefault="00702F16" w:rsidP="006A3EEE">
      <w:pPr>
        <w:pStyle w:val="Odstavecseseznamem"/>
        <w:ind w:left="1080"/>
        <w:rPr>
          <w:rFonts w:eastAsiaTheme="minorEastAsia"/>
        </w:rPr>
      </w:pPr>
    </w:p>
    <w:p w:rsidR="00702F16" w:rsidRDefault="00702F16" w:rsidP="006A3EEE">
      <w:pPr>
        <w:pStyle w:val="Odstavecseseznamem"/>
        <w:ind w:left="1080"/>
        <w:rPr>
          <w:rFonts w:eastAsiaTheme="minorEastAsia"/>
        </w:rPr>
      </w:pPr>
    </w:p>
    <w:p w:rsidR="00702F16" w:rsidRDefault="00702F16" w:rsidP="006A3EEE">
      <w:pPr>
        <w:pStyle w:val="Odstavecseseznamem"/>
        <w:ind w:left="1080"/>
        <w:rPr>
          <w:rFonts w:eastAsiaTheme="minorEastAsia"/>
        </w:rPr>
      </w:pPr>
    </w:p>
    <w:p w:rsidR="00702F16" w:rsidRDefault="00702F16" w:rsidP="006A3EEE">
      <w:pPr>
        <w:pStyle w:val="Odstavecseseznamem"/>
        <w:ind w:left="1080"/>
        <w:rPr>
          <w:rFonts w:eastAsiaTheme="minorEastAsia"/>
        </w:rPr>
      </w:pPr>
    </w:p>
    <w:p w:rsidR="00702F16" w:rsidRPr="00702F16" w:rsidRDefault="00702F16" w:rsidP="00702F16">
      <w:pPr>
        <w:rPr>
          <w:rFonts w:eastAsiaTheme="minorEastAsia"/>
        </w:rPr>
      </w:pPr>
    </w:p>
    <w:p w:rsidR="005973D3" w:rsidRPr="006A3EEE" w:rsidRDefault="005973D3" w:rsidP="005973D3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Způsob řešení:</w:t>
      </w:r>
    </w:p>
    <w:p w:rsidR="005973D3" w:rsidRDefault="005973D3" w:rsidP="005973D3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Zvolíme osu kolineace, např. </w:t>
      </w:r>
      <m:oMath>
        <m:r>
          <w:rPr>
            <w:rFonts w:ascii="Cambria Math" w:eastAsiaTheme="minorEastAsia" w:hAnsi="Cambria Math"/>
          </w:rPr>
          <m:t>o=AC</m:t>
        </m:r>
      </m:oMath>
      <w:r>
        <w:rPr>
          <w:rFonts w:eastAsiaTheme="minorEastAsia"/>
        </w:rPr>
        <w:t xml:space="preserve">. Dále zvolíme libovolnou kružnici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tak, aby procházela body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C=C'</m:t>
        </m:r>
      </m:oMath>
      <w:r>
        <w:rPr>
          <w:rFonts w:eastAsiaTheme="minorEastAsia"/>
        </w:rPr>
        <w:t xml:space="preserve">, a prohlásíme ji za kolineární obraz hledané kuželosečky. Tečně </w:t>
      </w:r>
      <m:oMath>
        <m:r>
          <w:rPr>
            <w:rFonts w:ascii="Cambria Math" w:eastAsiaTheme="minorEastAsia" w:hAnsi="Cambria Math"/>
          </w:rPr>
          <m:t>a (b)</m:t>
        </m:r>
      </m:oMath>
      <w:r>
        <w:rPr>
          <w:rFonts w:eastAsiaTheme="minorEastAsia"/>
        </w:rPr>
        <w:t xml:space="preserve"> kuželosečky</w:t>
      </w:r>
      <m:oMath>
        <m:r>
          <w:rPr>
            <w:rFonts w:ascii="Cambria Math" w:eastAsiaTheme="minorEastAsia" w:hAnsi="Cambria Math"/>
          </w:rPr>
          <m:t xml:space="preserve"> k </m:t>
        </m:r>
      </m:oMath>
      <w:r>
        <w:rPr>
          <w:rFonts w:eastAsiaTheme="minorEastAsia"/>
        </w:rPr>
        <w:t>odpovídá tečna a</w:t>
      </w:r>
      <m:oMath>
        <m:r>
          <w:rPr>
            <w:rFonts w:ascii="Cambria Math" w:eastAsiaTheme="minorEastAsia" w:hAnsi="Cambria Math"/>
          </w:rPr>
          <m:t>' (b')</m:t>
        </m:r>
      </m:oMath>
      <w:r>
        <w:rPr>
          <w:rFonts w:eastAsiaTheme="minorEastAsia"/>
        </w:rPr>
        <w:t xml:space="preserve"> kružnice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. Dotykovému bodu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tečny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odpovídá dotykový bodu </w:t>
      </w:r>
      <m:oMath>
        <m:r>
          <w:rPr>
            <w:rFonts w:ascii="Cambria Math" w:eastAsiaTheme="minorEastAsia" w:hAnsi="Cambria Math"/>
          </w:rPr>
          <m:t>B'</m:t>
        </m:r>
      </m:oMath>
      <w:r>
        <w:rPr>
          <w:rFonts w:eastAsiaTheme="minorEastAsia"/>
        </w:rPr>
        <w:t xml:space="preserve"> tečny </w:t>
      </w:r>
      <m:oMath>
        <m:r>
          <w:rPr>
            <w:rFonts w:ascii="Cambria Math" w:eastAsiaTheme="minorEastAsia" w:hAnsi="Cambria Math"/>
          </w:rPr>
          <m:t>b'</m:t>
        </m:r>
      </m:oMath>
      <w:r w:rsidR="00750ED6">
        <w:rPr>
          <w:rFonts w:eastAsiaTheme="minorEastAsia"/>
        </w:rPr>
        <w:t xml:space="preserve"> na </w:t>
      </w:r>
      <m:oMath>
        <m:r>
          <w:rPr>
            <w:rFonts w:ascii="Cambria Math" w:eastAsiaTheme="minorEastAsia" w:hAnsi="Cambria Math"/>
          </w:rPr>
          <m:t>k‘</m:t>
        </m:r>
      </m:oMath>
      <w:r w:rsidR="00750ED6">
        <w:rPr>
          <w:rFonts w:eastAsiaTheme="minorEastAsia"/>
        </w:rPr>
        <w:t xml:space="preserve">. Středová kolineace je určena třemi dvojicemi odpovídajících si prvků </w:t>
      </w:r>
      <m:oMath>
        <m:r>
          <w:rPr>
            <w:rFonts w:ascii="Cambria Math" w:eastAsiaTheme="minorEastAsia" w:hAnsi="Cambria Math"/>
          </w:rPr>
          <m:t>a,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;b,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;B, B'</m:t>
        </m:r>
      </m:oMath>
      <w:r w:rsidR="00750ED6">
        <w:rPr>
          <w:rFonts w:eastAsiaTheme="minorEastAsia"/>
        </w:rPr>
        <w:t>; střed kolineace je tedy průsečík</w:t>
      </w:r>
      <w:r w:rsidR="00702F16">
        <w:rPr>
          <w:rFonts w:eastAsiaTheme="minorEastAsia"/>
        </w:rPr>
        <w:t xml:space="preserve"> </w:t>
      </w:r>
      <w:proofErr w:type="spellStart"/>
      <w:r w:rsidR="00702F16">
        <w:rPr>
          <w:rFonts w:eastAsiaTheme="minorEastAsia"/>
        </w:rPr>
        <w:t>samodružných</w:t>
      </w:r>
      <w:proofErr w:type="spellEnd"/>
      <w:r w:rsidR="00702F16">
        <w:rPr>
          <w:rFonts w:eastAsiaTheme="minorEastAsia"/>
        </w:rPr>
        <w:t xml:space="preserve"> přímek</w:t>
      </w:r>
      <w:r w:rsidR="00750ED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BB‘</m:t>
        </m:r>
      </m:oMath>
      <w:r w:rsidR="00750ED6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LL‘</m:t>
        </m:r>
      </m:oMath>
      <w:r w:rsidR="00750ED6">
        <w:rPr>
          <w:rFonts w:eastAsiaTheme="minorEastAsia"/>
        </w:rPr>
        <w:t xml:space="preserve">. Sestrojíme opět úběžnici </w:t>
      </w:r>
      <m:oMath>
        <m:r>
          <w:rPr>
            <w:rFonts w:ascii="Cambria Math" w:eastAsiaTheme="minorEastAsia" w:hAnsi="Cambria Math"/>
          </w:rPr>
          <m:t>u‘</m:t>
        </m:r>
      </m:oMath>
      <w:r w:rsidR="00750ED6">
        <w:rPr>
          <w:rFonts w:eastAsiaTheme="minorEastAsia"/>
        </w:rPr>
        <w:t xml:space="preserve">. Protože </w:t>
      </w:r>
      <m:oMath>
        <m:r>
          <w:rPr>
            <w:rFonts w:ascii="Cambria Math" w:eastAsiaTheme="minorEastAsia" w:hAnsi="Cambria Math"/>
          </w:rPr>
          <m:t>u‘</m:t>
        </m:r>
      </m:oMath>
      <w:r w:rsidR="00750ED6">
        <w:rPr>
          <w:rFonts w:eastAsiaTheme="minorEastAsia"/>
        </w:rPr>
        <w:t xml:space="preserve"> nemá s kružnicí </w:t>
      </w:r>
      <m:oMath>
        <m:r>
          <w:rPr>
            <w:rFonts w:ascii="Cambria Math" w:eastAsiaTheme="minorEastAsia" w:hAnsi="Cambria Math"/>
          </w:rPr>
          <m:t>k‘</m:t>
        </m:r>
      </m:oMath>
      <w:r w:rsidR="00750ED6">
        <w:rPr>
          <w:rFonts w:eastAsiaTheme="minorEastAsia"/>
        </w:rPr>
        <w:t xml:space="preserve"> žádný společný bod, kuželosečka </w:t>
      </w:r>
      <m:oMath>
        <m:r>
          <w:rPr>
            <w:rFonts w:ascii="Cambria Math" w:eastAsiaTheme="minorEastAsia" w:hAnsi="Cambria Math"/>
          </w:rPr>
          <m:t>k</m:t>
        </m:r>
      </m:oMath>
      <w:r w:rsidR="00750ED6">
        <w:rPr>
          <w:rFonts w:eastAsiaTheme="minorEastAsia"/>
        </w:rPr>
        <w:t xml:space="preserve"> je elipsa. Kuželosečku </w:t>
      </w:r>
      <m:oMath>
        <m:r>
          <w:rPr>
            <w:rFonts w:ascii="Cambria Math" w:eastAsiaTheme="minorEastAsia" w:hAnsi="Cambria Math"/>
          </w:rPr>
          <m:t>k</m:t>
        </m:r>
      </m:oMath>
      <w:r w:rsidR="00750ED6">
        <w:rPr>
          <w:rFonts w:eastAsiaTheme="minorEastAsia"/>
        </w:rPr>
        <w:t xml:space="preserve"> sestrojíme jako křivku odpovídající kružnici </w:t>
      </w:r>
      <m:oMath>
        <m:r>
          <w:rPr>
            <w:rFonts w:ascii="Cambria Math" w:eastAsiaTheme="minorEastAsia" w:hAnsi="Cambria Math"/>
          </w:rPr>
          <m:t>k‘</m:t>
        </m:r>
      </m:oMath>
      <w:r w:rsidR="00750ED6">
        <w:rPr>
          <w:rFonts w:eastAsiaTheme="minorEastAsia"/>
        </w:rPr>
        <w:t xml:space="preserve"> v nalezené kolineaci.</w:t>
      </w:r>
      <w:r w:rsidR="00DB3CAB">
        <w:rPr>
          <w:rFonts w:eastAsiaTheme="minorEastAsia"/>
        </w:rPr>
        <w:t xml:space="preserve"> Dále pokračujeme </w:t>
      </w:r>
      <w:r w:rsidR="00DB3CAB" w:rsidRPr="00DB3CAB">
        <w:rPr>
          <w:rFonts w:eastAsiaTheme="minorEastAsia"/>
          <w:b/>
        </w:rPr>
        <w:t>konstrukcí 1</w:t>
      </w:r>
      <w:r w:rsidR="00DB3CAB">
        <w:rPr>
          <w:rFonts w:eastAsiaTheme="minorEastAsia"/>
          <w:b/>
        </w:rPr>
        <w:t>.</w:t>
      </w:r>
    </w:p>
    <w:p w:rsidR="005F15B7" w:rsidRDefault="005F15B7" w:rsidP="005973D3">
      <w:pPr>
        <w:pStyle w:val="Odstavecseseznamem"/>
        <w:ind w:left="1080"/>
        <w:rPr>
          <w:rFonts w:eastAsiaTheme="minorEastAsia"/>
        </w:rPr>
      </w:pPr>
    </w:p>
    <w:p w:rsidR="005F15B7" w:rsidRDefault="005F15B7" w:rsidP="005973D3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2120972" cy="590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oha_kolin_1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800" cy="591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16" w:rsidRDefault="00702F16" w:rsidP="005973D3">
      <w:pPr>
        <w:pStyle w:val="Odstavecseseznamem"/>
        <w:ind w:left="1080"/>
        <w:rPr>
          <w:rFonts w:eastAsiaTheme="minorEastAsia"/>
        </w:rPr>
      </w:pPr>
    </w:p>
    <w:p w:rsidR="00750ED6" w:rsidRPr="00DB3CAB" w:rsidRDefault="00702F16" w:rsidP="00DB3CA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DB3CAB">
        <w:rPr>
          <w:rFonts w:eastAsiaTheme="minorEastAsia"/>
        </w:rPr>
        <w:br w:type="page"/>
      </w:r>
      <w:r w:rsidR="00750ED6" w:rsidRPr="00DB3CAB">
        <w:rPr>
          <w:b/>
        </w:rPr>
        <w:lastRenderedPageBreak/>
        <w:t xml:space="preserve">Sestrojte parabolu, jsou-li dány dvě tečny </w:t>
      </w:r>
      <w:r w:rsidR="00CF5C6A">
        <w:rPr>
          <w:b/>
        </w:rPr>
        <w:t xml:space="preserve">a dva body: </w:t>
      </w:r>
      <m:oMath>
        <m:r>
          <m:rPr>
            <m:sty m:val="bi"/>
          </m:rPr>
          <w:rPr>
            <w:rFonts w:ascii="Cambria Math" w:hAnsi="Cambria Math"/>
          </w:rPr>
          <m:t>c, d, A, B.</m:t>
        </m:r>
      </m:oMath>
    </w:p>
    <w:p w:rsidR="00702F16" w:rsidRPr="006A3EEE" w:rsidRDefault="00702F16" w:rsidP="00702F16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Způsob řešení:</w:t>
      </w:r>
    </w:p>
    <w:p w:rsidR="00702F16" w:rsidRDefault="00702F16" w:rsidP="00702F1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Zvolíme střed kolineace </w:t>
      </w:r>
      <m:oMath>
        <m:r>
          <w:rPr>
            <w:rFonts w:ascii="Cambria Math" w:eastAsiaTheme="minorEastAsia" w:hAnsi="Cambria Math"/>
          </w:rPr>
          <m:t>S, S=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∩</m:t>
        </m:r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Dále zvolíme libovolnou kružnici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, aby se dotýkala přímek </w:t>
      </w:r>
      <m:oMath>
        <m:r>
          <w:rPr>
            <w:rFonts w:ascii="Cambria Math" w:eastAsiaTheme="minorEastAsia" w:hAnsi="Cambria Math"/>
          </w:rPr>
          <m:t>c,d</m:t>
        </m:r>
      </m:oMath>
      <w:r>
        <w:rPr>
          <w:rFonts w:eastAsiaTheme="minorEastAsia"/>
        </w:rPr>
        <w:t xml:space="preserve">. Prohlásíme ji za kolineární obraz hledané kuželosečky. Bod </w:t>
      </w:r>
      <m:oMath>
        <m:r>
          <w:rPr>
            <w:rFonts w:ascii="Cambria Math" w:eastAsiaTheme="minorEastAsia" w:hAnsi="Cambria Math"/>
          </w:rPr>
          <m:t>A' (B')</m:t>
        </m:r>
      </m:oMath>
      <w:r>
        <w:rPr>
          <w:rFonts w:eastAsiaTheme="minorEastAsia"/>
        </w:rPr>
        <w:t xml:space="preserve"> kružnice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odpovídající bodu </w:t>
      </w:r>
      <m:oMath>
        <m:r>
          <w:rPr>
            <w:rFonts w:ascii="Cambria Math" w:eastAsiaTheme="minorEastAsia" w:hAnsi="Cambria Math"/>
          </w:rPr>
          <m:t>A (B)</m:t>
        </m:r>
      </m:oMath>
      <w:r>
        <w:rPr>
          <w:rFonts w:eastAsiaTheme="minorEastAsia"/>
        </w:rPr>
        <w:t xml:space="preserve"> paraboly</w:t>
      </w:r>
      <m:oMath>
        <m:r>
          <w:rPr>
            <w:rFonts w:ascii="Cambria Math" w:eastAsiaTheme="minorEastAsia" w:hAnsi="Cambria Math"/>
          </w:rPr>
          <m:t xml:space="preserve"> k</m:t>
        </m:r>
      </m:oMath>
      <w:r>
        <w:rPr>
          <w:rFonts w:eastAsiaTheme="minorEastAsia"/>
        </w:rPr>
        <w:t xml:space="preserve"> leží na přímce </w:t>
      </w:r>
      <m:oMath>
        <m:r>
          <w:rPr>
            <w:rFonts w:ascii="Cambria Math" w:eastAsiaTheme="minorEastAsia" w:hAnsi="Cambria Math"/>
          </w:rPr>
          <m:t>SA (</m:t>
        </m:r>
        <w:proofErr w:type="gramStart"/>
        <m:r>
          <w:rPr>
            <w:rFonts w:ascii="Cambria Math" w:eastAsiaTheme="minorEastAsia" w:hAnsi="Cambria Math"/>
          </w:rPr>
          <m:t>SB)</m:t>
        </m:r>
      </m:oMath>
      <w:r>
        <w:rPr>
          <w:rFonts w:eastAsiaTheme="minorEastAsia"/>
        </w:rPr>
        <w:t xml:space="preserve"> (zvolíme</w:t>
      </w:r>
      <w:proofErr w:type="gramEnd"/>
      <w:r>
        <w:rPr>
          <w:rFonts w:eastAsiaTheme="minorEastAsia"/>
        </w:rPr>
        <w:t xml:space="preserve"> libovolný z průsečíků). Abychom našli tečnu </w:t>
      </w:r>
      <m:oMath>
        <m:r>
          <w:rPr>
            <w:rFonts w:ascii="Cambria Math" w:eastAsiaTheme="minorEastAsia" w:hAnsi="Cambria Math"/>
          </w:rPr>
          <m:t>u‘</m:t>
        </m:r>
      </m:oMath>
      <w:r>
        <w:rPr>
          <w:rFonts w:eastAsiaTheme="minorEastAsia"/>
        </w:rPr>
        <w:t xml:space="preserve"> (úběžnici) odpovídající nevlastní tečně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 paraboly, sestrojíme k nevlastnímu 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 přímky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odpovídající bod </w:t>
      </w:r>
      <m:oMath>
        <m:r>
          <w:rPr>
            <w:rFonts w:ascii="Cambria Math" w:eastAsiaTheme="minorEastAsia" w:hAnsi="Cambria Math"/>
          </w:rPr>
          <m:t>W‘</m:t>
        </m:r>
      </m:oMath>
      <w:r>
        <w:rPr>
          <w:rFonts w:eastAsiaTheme="minorEastAsia"/>
        </w:rPr>
        <w:t xml:space="preserve"> (úběžník); leží na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a  </w:t>
      </w:r>
      <m:oMath>
        <m:r>
          <w:rPr>
            <w:rFonts w:ascii="Cambria Math" w:eastAsiaTheme="minorEastAsia" w:hAnsi="Cambria Math"/>
          </w:rPr>
          <m:t>SW‘‖AB</m:t>
        </m:r>
      </m:oMath>
      <w:r>
        <w:rPr>
          <w:rFonts w:eastAsiaTheme="minorEastAsia"/>
        </w:rPr>
        <w:t xml:space="preserve">. Úběžnice </w:t>
      </w:r>
      <m:oMath>
        <m:r>
          <w:rPr>
            <w:rFonts w:ascii="Cambria Math" w:eastAsiaTheme="minorEastAsia" w:hAnsi="Cambria Math"/>
          </w:rPr>
          <m:t>u‘</m:t>
        </m:r>
      </m:oMath>
      <w:r>
        <w:rPr>
          <w:rFonts w:eastAsiaTheme="minorEastAsia"/>
        </w:rPr>
        <w:t xml:space="preserve"> je potom tečna vedená z bodu </w:t>
      </w:r>
      <m:oMath>
        <m:r>
          <w:rPr>
            <w:rFonts w:ascii="Cambria Math" w:eastAsiaTheme="minorEastAsia" w:hAnsi="Cambria Math"/>
          </w:rPr>
          <m:t>W‘</m:t>
        </m:r>
      </m:oMath>
      <w:r>
        <w:rPr>
          <w:rFonts w:eastAsiaTheme="minorEastAsia"/>
        </w:rPr>
        <w:t xml:space="preserve"> ke </w:t>
      </w:r>
      <m:oMath>
        <m:r>
          <w:rPr>
            <w:rFonts w:ascii="Cambria Math" w:eastAsiaTheme="minorEastAsia" w:hAnsi="Cambria Math"/>
          </w:rPr>
          <m:t>k‘</m:t>
        </m:r>
      </m:oMath>
      <w:r w:rsidR="00DB6949">
        <w:rPr>
          <w:rFonts w:eastAsiaTheme="minorEastAsia"/>
        </w:rPr>
        <w:t xml:space="preserve"> (opět zvolíme jednu z možností)</w:t>
      </w:r>
      <w:r>
        <w:rPr>
          <w:rFonts w:eastAsiaTheme="minorEastAsia"/>
        </w:rPr>
        <w:t xml:space="preserve">. Osa kolineace je rovnoběžná s úběžnicí a prochází průsečíkem </w:t>
      </w:r>
      <m:oMath>
        <m:r>
          <w:rPr>
            <w:rFonts w:ascii="Cambria Math" w:eastAsiaTheme="minorEastAsia" w:hAnsi="Cambria Math"/>
          </w:rPr>
          <m:t>1=AB∩A'B'</m:t>
        </m:r>
      </m:oMath>
      <w:r>
        <w:rPr>
          <w:rFonts w:eastAsiaTheme="minorEastAsia"/>
        </w:rPr>
        <w:t xml:space="preserve">. Dále pokračujeme </w:t>
      </w:r>
      <w:r w:rsidRPr="00DB3CAB">
        <w:rPr>
          <w:rFonts w:eastAsiaTheme="minorEastAsia"/>
          <w:b/>
        </w:rPr>
        <w:t>konstrukcí</w:t>
      </w:r>
      <w:r w:rsidR="00DB3CAB" w:rsidRPr="00DB3CAB">
        <w:rPr>
          <w:rFonts w:eastAsiaTheme="minorEastAsia"/>
          <w:b/>
        </w:rPr>
        <w:t xml:space="preserve"> </w:t>
      </w:r>
      <w:r w:rsidR="00DB3CAB">
        <w:rPr>
          <w:rFonts w:eastAsiaTheme="minorEastAsia"/>
          <w:b/>
        </w:rPr>
        <w:t>2</w:t>
      </w:r>
      <w:r>
        <w:rPr>
          <w:rFonts w:eastAsiaTheme="minorEastAsia"/>
        </w:rPr>
        <w:t>. Úloha má 4 řešení.</w:t>
      </w:r>
    </w:p>
    <w:p w:rsidR="00702F16" w:rsidRDefault="00702F16" w:rsidP="00702F16">
      <w:pPr>
        <w:pStyle w:val="Odstavecseseznamem"/>
        <w:ind w:left="1080"/>
        <w:rPr>
          <w:rFonts w:eastAsiaTheme="minorEastAsia"/>
        </w:rPr>
      </w:pPr>
    </w:p>
    <w:p w:rsidR="00702F16" w:rsidRDefault="00116EBC" w:rsidP="00702F1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0913610" cy="5324475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loha_kolin_2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209" cy="5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16" w:rsidRDefault="00702F16" w:rsidP="00702F16">
      <w:pPr>
        <w:pStyle w:val="Odstavecseseznamem"/>
        <w:ind w:left="1080"/>
        <w:rPr>
          <w:rFonts w:eastAsiaTheme="minorEastAsia"/>
        </w:rPr>
      </w:pPr>
    </w:p>
    <w:p w:rsidR="00DB6949" w:rsidRDefault="00DB694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DB6949" w:rsidRDefault="00DB6949" w:rsidP="00702F16">
      <w:pPr>
        <w:pStyle w:val="Odstavecseseznamem"/>
        <w:ind w:left="1080"/>
        <w:rPr>
          <w:rFonts w:eastAsiaTheme="minorEastAsia"/>
        </w:rPr>
      </w:pPr>
    </w:p>
    <w:p w:rsidR="00702F16" w:rsidRPr="006A3EEE" w:rsidRDefault="00702F16" w:rsidP="00702F16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 xml:space="preserve"> Způsob řešení:</w:t>
      </w:r>
    </w:p>
    <w:p w:rsidR="00702F16" w:rsidRDefault="00702F16" w:rsidP="00702F1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Zvolíme osu kolineace </w:t>
      </w:r>
      <m:oMath>
        <m:r>
          <w:rPr>
            <w:rFonts w:ascii="Cambria Math" w:eastAsiaTheme="minorEastAsia" w:hAnsi="Cambria Math"/>
          </w:rPr>
          <m:t>o=AB</m:t>
        </m:r>
      </m:oMath>
      <w:r>
        <w:rPr>
          <w:rFonts w:eastAsiaTheme="minorEastAsia"/>
        </w:rPr>
        <w:t xml:space="preserve">. Dále zvolíme libovolnou kružnici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tak, aby procházela body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B=B'</m:t>
        </m:r>
      </m:oMath>
      <w:r>
        <w:rPr>
          <w:rFonts w:eastAsiaTheme="minorEastAsia"/>
        </w:rPr>
        <w:t xml:space="preserve">, a prohlásíme ji za kolineární obraz hledané kuželosečky. Tečnám </w:t>
      </w:r>
      <m:oMath>
        <m:r>
          <w:rPr>
            <w:rFonts w:ascii="Cambria Math" w:eastAsiaTheme="minorEastAsia" w:hAnsi="Cambria Math"/>
          </w:rPr>
          <m:t xml:space="preserve">c,d,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paraboly</w:t>
      </w:r>
      <m:oMath>
        <m:r>
          <w:rPr>
            <w:rFonts w:ascii="Cambria Math" w:eastAsiaTheme="minorEastAsia" w:hAnsi="Cambria Math"/>
          </w:rPr>
          <m:t xml:space="preserve"> k </m:t>
        </m:r>
      </m:oMath>
      <w:r>
        <w:rPr>
          <w:rFonts w:eastAsiaTheme="minorEastAsia"/>
        </w:rPr>
        <w:t xml:space="preserve">odpovídají tečny </w:t>
      </w:r>
      <m:oMath>
        <m:r>
          <w:rPr>
            <w:rFonts w:ascii="Cambria Math" w:eastAsiaTheme="minorEastAsia" w:hAnsi="Cambria Math"/>
          </w:rPr>
          <m:t xml:space="preserve">c',d', u' </m:t>
        </m:r>
      </m:oMath>
      <w:r>
        <w:rPr>
          <w:rFonts w:eastAsiaTheme="minorEastAsia"/>
        </w:rPr>
        <w:t xml:space="preserve">kružnice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; přitom </w:t>
      </w:r>
      <m:oMath>
        <m:r>
          <w:rPr>
            <w:rFonts w:ascii="Cambria Math" w:eastAsiaTheme="minorEastAsia" w:hAnsi="Cambria Math"/>
          </w:rPr>
          <m:t>u‘</m:t>
        </m:r>
      </m:oMath>
      <w:r>
        <w:rPr>
          <w:rFonts w:eastAsiaTheme="minorEastAsia"/>
        </w:rPr>
        <w:t xml:space="preserve"> je úběžnice, a tedy je rovnoběžná s osou kolineace. K sestrojení středu kolineace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užijeme dvojice odpovídajících si bodů </w:t>
      </w:r>
      <m:oMath>
        <m:r>
          <w:rPr>
            <w:rFonts w:ascii="Cambria Math" w:eastAsiaTheme="minorEastAsia" w:hAnsi="Cambria Math"/>
          </w:rPr>
          <m:t>M,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  <m:r>
          <w:rPr>
            <w:rFonts w:ascii="Cambria Math" w:eastAsiaTheme="minorEastAsia" w:hAnsi="Cambria Math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w:proofErr w:type="gramStart"/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;S= M</m:t>
        </m:r>
        <w:proofErr w:type="gramEnd"/>
        <m:r>
          <w:rPr>
            <w:rFonts w:ascii="Cambria Math" w:eastAsiaTheme="minorEastAsia" w:hAnsi="Cambria Math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  <m:r>
          <w:rPr>
            <w:rFonts w:ascii="Cambria Math" w:eastAsiaTheme="minorEastAsia" w:hAnsi="Cambria Math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. Dále pokračujeme </w:t>
      </w:r>
      <w:r w:rsidRPr="00DB3CAB">
        <w:rPr>
          <w:rFonts w:eastAsiaTheme="minorEastAsia"/>
          <w:b/>
        </w:rPr>
        <w:t>konstrukcí</w:t>
      </w:r>
      <w:r w:rsidR="00DB3CAB" w:rsidRPr="00DB3CAB">
        <w:rPr>
          <w:rFonts w:eastAsiaTheme="minorEastAsia"/>
          <w:b/>
        </w:rPr>
        <w:t xml:space="preserve"> 2</w:t>
      </w:r>
      <w:r>
        <w:rPr>
          <w:rFonts w:eastAsiaTheme="minorEastAsia"/>
        </w:rPr>
        <w:t>.</w:t>
      </w:r>
    </w:p>
    <w:p w:rsidR="00DB6949" w:rsidRDefault="00DB6949" w:rsidP="00702F16">
      <w:pPr>
        <w:pStyle w:val="Odstavecseseznamem"/>
        <w:ind w:left="1080"/>
        <w:rPr>
          <w:rFonts w:eastAsiaTheme="minorEastAsia"/>
        </w:rPr>
      </w:pPr>
    </w:p>
    <w:p w:rsidR="00DB6949" w:rsidRDefault="00116EBC" w:rsidP="00702F16">
      <w:pPr>
        <w:pStyle w:val="Odstavecseseznamem"/>
        <w:ind w:left="1080"/>
        <w:rPr>
          <w:rFonts w:eastAsiaTheme="minorEastAsia"/>
        </w:rPr>
      </w:pPr>
      <w:bookmarkStart w:id="0" w:name="_GoBack"/>
      <w:r>
        <w:rPr>
          <w:rFonts w:eastAsiaTheme="minorEastAsia"/>
          <w:noProof/>
          <w:lang w:eastAsia="cs-CZ"/>
        </w:rPr>
        <w:drawing>
          <wp:inline distT="0" distB="0" distL="0" distR="0">
            <wp:extent cx="11685585" cy="56959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loha_kolin_2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508" cy="570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6949" w:rsidRPr="00DB6949" w:rsidRDefault="00DB6949" w:rsidP="00DB6949">
      <w:pPr>
        <w:pStyle w:val="Odstavecseseznamem"/>
        <w:ind w:left="1080"/>
        <w:rPr>
          <w:rFonts w:eastAsiaTheme="minorEastAsia"/>
        </w:rPr>
      </w:pPr>
    </w:p>
    <w:p w:rsidR="00DB6949" w:rsidRDefault="00DB694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DB6949" w:rsidRPr="00DB6949" w:rsidRDefault="00DB6949" w:rsidP="00DB6949">
      <w:pPr>
        <w:pStyle w:val="Odstavecseseznamem"/>
        <w:ind w:left="1080"/>
        <w:rPr>
          <w:rFonts w:eastAsiaTheme="minorEastAsia"/>
        </w:rPr>
      </w:pPr>
    </w:p>
    <w:p w:rsidR="00702F16" w:rsidRPr="00DB3CAB" w:rsidRDefault="00702F16" w:rsidP="00702F16">
      <w:pPr>
        <w:pStyle w:val="Odstavecseseznamem"/>
        <w:numPr>
          <w:ilvl w:val="0"/>
          <w:numId w:val="3"/>
        </w:numPr>
        <w:rPr>
          <w:rFonts w:eastAsiaTheme="minorEastAsia"/>
          <w:b/>
        </w:rPr>
      </w:pPr>
      <w:r w:rsidRPr="00DB3CAB">
        <w:rPr>
          <w:b/>
        </w:rPr>
        <w:t xml:space="preserve">Sestrojte hyperbolu, je-li dána její asymptota </w:t>
      </w:r>
      <m:oMath>
        <m:r>
          <m:rPr>
            <m:sty m:val="bi"/>
          </m:rPr>
          <w:rPr>
            <w:rFonts w:ascii="Cambria Math" w:hAnsi="Cambria Math"/>
          </w:rPr>
          <m:t xml:space="preserve">m </m:t>
        </m:r>
      </m:oMath>
      <w:r w:rsidRPr="00DB3CAB">
        <w:rPr>
          <w:b/>
        </w:rPr>
        <w:t xml:space="preserve">a tři body </w:t>
      </w:r>
      <m:oMath>
        <m:r>
          <m:rPr>
            <m:sty m:val="bi"/>
          </m:rPr>
          <w:rPr>
            <w:rFonts w:ascii="Cambria Math" w:hAnsi="Cambria Math"/>
          </w:rPr>
          <m:t>A, B, C</m:t>
        </m:r>
      </m:oMath>
      <w:r w:rsidRPr="00DB3CAB">
        <w:rPr>
          <w:rFonts w:eastAsiaTheme="minorEastAsia"/>
          <w:b/>
        </w:rPr>
        <w:t>.</w:t>
      </w:r>
    </w:p>
    <w:p w:rsidR="00702F16" w:rsidRDefault="00702F16" w:rsidP="00702F1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Zvolíme osu kolineace </w:t>
      </w:r>
      <m:oMath>
        <m:r>
          <w:rPr>
            <w:rFonts w:ascii="Cambria Math" w:eastAsiaTheme="minorEastAsia" w:hAnsi="Cambria Math"/>
          </w:rPr>
          <m:t>o=AB</m:t>
        </m:r>
      </m:oMath>
      <w:r>
        <w:rPr>
          <w:rFonts w:eastAsiaTheme="minorEastAsia"/>
        </w:rPr>
        <w:t xml:space="preserve">. Dále zvolíme libovolnou kružnici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tak, aby procházela body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B=B'</m:t>
        </m:r>
      </m:oMath>
      <w:r>
        <w:rPr>
          <w:rFonts w:eastAsiaTheme="minorEastAsia"/>
        </w:rPr>
        <w:t xml:space="preserve">, a prohlásíme ji za kolineární obraz hledané kuželosečky. </w:t>
      </w:r>
      <w:r>
        <w:t xml:space="preserve">Asymptotě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(tj. tečně s nevlastním bodem dotyku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) odpovídá tečna </w:t>
      </w:r>
      <m:oMath>
        <m:r>
          <w:rPr>
            <w:rFonts w:ascii="Cambria Math" w:eastAsiaTheme="minorEastAsia" w:hAnsi="Cambria Math"/>
          </w:rPr>
          <m:t>m'</m:t>
        </m:r>
      </m:oMath>
      <w:r>
        <w:rPr>
          <w:rFonts w:eastAsiaTheme="minorEastAsia"/>
        </w:rPr>
        <w:t xml:space="preserve"> kružnice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s dotykovým bodem </w:t>
      </w:r>
      <m:oMath>
        <m:r>
          <w:rPr>
            <w:rFonts w:ascii="Cambria Math" w:eastAsiaTheme="minorEastAsia" w:hAnsi="Cambria Math"/>
          </w:rPr>
          <m:t>M‘</m:t>
        </m:r>
      </m:oMath>
      <w:r>
        <w:rPr>
          <w:rFonts w:eastAsiaTheme="minorEastAsia"/>
        </w:rPr>
        <w:t xml:space="preserve">. Abychom našli bod </w:t>
      </w:r>
      <m:oMath>
        <m:r>
          <w:rPr>
            <w:rFonts w:ascii="Cambria Math" w:eastAsiaTheme="minorEastAsia" w:hAnsi="Cambria Math"/>
          </w:rPr>
          <m:t>C‘</m:t>
        </m:r>
      </m:oMath>
      <w:r>
        <w:rPr>
          <w:rFonts w:eastAsiaTheme="minorEastAsia"/>
        </w:rPr>
        <w:t xml:space="preserve"> kružnice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, který odpovídá bodu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</w:t>
      </w:r>
      <w:r>
        <w:t xml:space="preserve">hyperboly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užijeme přímky </w:t>
      </w:r>
      <m:oMath>
        <m:r>
          <w:rPr>
            <w:rFonts w:ascii="Cambria Math" w:eastAsiaTheme="minorEastAsia" w:hAnsi="Cambria Math"/>
          </w:rPr>
          <m:t>p=C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 </w:t>
      </w:r>
      <w:r w:rsidR="00A3351A">
        <w:rPr>
          <w:rFonts w:eastAsiaTheme="minorEastAsia"/>
        </w:rPr>
        <w:t xml:space="preserve"> a jejího </w:t>
      </w:r>
      <w:proofErr w:type="spellStart"/>
      <w:r w:rsidR="00A3351A">
        <w:rPr>
          <w:rFonts w:eastAsiaTheme="minorEastAsia"/>
        </w:rPr>
        <w:t>samodružného</w:t>
      </w:r>
      <w:proofErr w:type="spellEnd"/>
      <w:r w:rsidR="00A3351A">
        <w:rPr>
          <w:rFonts w:eastAsiaTheme="minorEastAsia"/>
        </w:rPr>
        <w:t xml:space="preserve"> bodu </w:t>
      </w:r>
      <m:oMath>
        <m:r>
          <w:rPr>
            <w:rFonts w:ascii="Cambria Math" w:eastAsiaTheme="minorEastAsia" w:hAnsi="Cambria Math"/>
          </w:rPr>
          <m:t>2</m:t>
        </m:r>
      </m:oMath>
      <w:r w:rsidR="00A335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a jí odpovídající přímky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=C'M'</m:t>
        </m:r>
      </m:oMath>
      <w:r>
        <w:rPr>
          <w:rFonts w:eastAsiaTheme="minorEastAsia"/>
        </w:rPr>
        <w:t xml:space="preserve">, kterou lze snadno sestrojit. Bod </w:t>
      </w:r>
      <m:oMath>
        <m:r>
          <w:rPr>
            <w:rFonts w:ascii="Cambria Math" w:eastAsiaTheme="minorEastAsia" w:hAnsi="Cambria Math"/>
          </w:rPr>
          <m:t>C‘</m:t>
        </m:r>
      </m:oMath>
      <w:r>
        <w:rPr>
          <w:rFonts w:eastAsiaTheme="minorEastAsia"/>
        </w:rPr>
        <w:t xml:space="preserve"> je potom průsečík kružnici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s </w:t>
      </w:r>
      <m:oMath>
        <m:r>
          <w:rPr>
            <w:rFonts w:ascii="Cambria Math" w:eastAsiaTheme="minorEastAsia" w:hAnsi="Cambria Math"/>
          </w:rPr>
          <m:t>p‘</m:t>
        </m:r>
      </m:oMath>
      <w:r>
        <w:rPr>
          <w:rFonts w:eastAsiaTheme="minorEastAsia"/>
        </w:rPr>
        <w:t xml:space="preserve">. Střed kolineace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je průsečík samodružných přímek </w:t>
      </w:r>
      <m:oMath>
        <m:r>
          <w:rPr>
            <w:rFonts w:ascii="Cambria Math" w:eastAsiaTheme="minorEastAsia" w:hAnsi="Cambria Math"/>
          </w:rPr>
          <m:t>CC‘</m:t>
        </m:r>
      </m:oMath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MM‘</m:t>
        </m:r>
      </m:oMath>
      <w:r>
        <w:rPr>
          <w:rFonts w:eastAsiaTheme="minorEastAsia"/>
        </w:rPr>
        <w:t xml:space="preserve">. Úběžnice </w:t>
      </w:r>
      <m:oMath>
        <m:r>
          <w:rPr>
            <w:rFonts w:ascii="Cambria Math" w:eastAsiaTheme="minorEastAsia" w:hAnsi="Cambria Math"/>
          </w:rPr>
          <m:t>u‘</m:t>
        </m:r>
      </m:oMath>
      <w:r>
        <w:rPr>
          <w:rFonts w:eastAsiaTheme="minorEastAsia"/>
        </w:rPr>
        <w:t xml:space="preserve"> je rovnoběžná s osou kolineace 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 xml:space="preserve"> a prochází bodem </w:t>
      </w:r>
      <m:oMath>
        <m:r>
          <w:rPr>
            <w:rFonts w:ascii="Cambria Math" w:eastAsiaTheme="minorEastAsia" w:hAnsi="Cambria Math"/>
          </w:rPr>
          <m:t>Q‘</m:t>
        </m:r>
      </m:oMath>
      <w:r>
        <w:rPr>
          <w:rFonts w:eastAsiaTheme="minorEastAsia"/>
        </w:rPr>
        <w:t xml:space="preserve">. Dále pokračujeme </w:t>
      </w:r>
      <w:r w:rsidRPr="00DB3CAB">
        <w:rPr>
          <w:rFonts w:eastAsiaTheme="minorEastAsia"/>
          <w:b/>
        </w:rPr>
        <w:t xml:space="preserve">konstrukcí </w:t>
      </w:r>
      <w:r w:rsidR="00DB3CAB" w:rsidRPr="00DB3CAB">
        <w:rPr>
          <w:rFonts w:eastAsiaTheme="minorEastAsia"/>
          <w:b/>
        </w:rPr>
        <w:t>3</w:t>
      </w:r>
      <w:r w:rsidR="00DB3CAB">
        <w:rPr>
          <w:rFonts w:eastAsiaTheme="minorEastAsia"/>
        </w:rPr>
        <w:t>.</w:t>
      </w:r>
    </w:p>
    <w:p w:rsidR="00702F16" w:rsidRDefault="00702F16" w:rsidP="00702F16">
      <w:pPr>
        <w:pStyle w:val="Odstavecseseznamem"/>
        <w:ind w:left="1080"/>
        <w:rPr>
          <w:rFonts w:eastAsiaTheme="minorEastAsia"/>
        </w:rPr>
      </w:pPr>
    </w:p>
    <w:p w:rsidR="00DB6949" w:rsidRDefault="00A3351A" w:rsidP="00702F1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8486775" cy="63912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loha_kolin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732" cy="63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949" w:rsidRDefault="00DB6949" w:rsidP="00702F16">
      <w:pPr>
        <w:pStyle w:val="Odstavecseseznamem"/>
        <w:ind w:left="1080"/>
        <w:rPr>
          <w:rFonts w:eastAsiaTheme="minorEastAsia"/>
        </w:rPr>
      </w:pPr>
    </w:p>
    <w:p w:rsidR="00702F16" w:rsidRPr="00702F16" w:rsidRDefault="00702F16" w:rsidP="00702F16">
      <w:pPr>
        <w:pStyle w:val="Odstavecseseznamem"/>
        <w:ind w:left="1080"/>
      </w:pPr>
    </w:p>
    <w:p w:rsidR="00702F16" w:rsidRPr="00DB3CAB" w:rsidRDefault="00702F16" w:rsidP="004308E4">
      <w:pPr>
        <w:pStyle w:val="Odstavecseseznamem"/>
        <w:numPr>
          <w:ilvl w:val="0"/>
          <w:numId w:val="3"/>
        </w:numPr>
        <w:rPr>
          <w:rFonts w:eastAsiaTheme="minorEastAsia"/>
          <w:b/>
        </w:rPr>
      </w:pPr>
      <w:r w:rsidRPr="00DB3CAB">
        <w:rPr>
          <w:b/>
        </w:rPr>
        <w:lastRenderedPageBreak/>
        <w:t>Sestrojte rovnoosou hyperbolu, je-li dán směr</w:t>
      </w:r>
      <w:r w:rsidRPr="00DB3CAB"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sub>
        </m:sSub>
      </m:oMath>
      <w:r w:rsidRPr="00DB3CAB">
        <w:rPr>
          <w:b/>
        </w:rPr>
        <w:t xml:space="preserve"> jedné asymptoty, tečna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DB3CAB">
        <w:rPr>
          <w:b/>
        </w:rPr>
        <w:t xml:space="preserve"> s dotykovým bodem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DB3CAB">
        <w:rPr>
          <w:b/>
        </w:rPr>
        <w:t xml:space="preserve"> a bod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DB3CAB">
        <w:rPr>
          <w:rFonts w:eastAsiaTheme="minorEastAsia"/>
          <w:b/>
        </w:rPr>
        <w:t>.</w:t>
      </w:r>
    </w:p>
    <w:p w:rsidR="00702F16" w:rsidRDefault="00702F16" w:rsidP="00702F1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</w:rPr>
        <w:t xml:space="preserve">Střed kolineace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zvolíme v </w:t>
      </w:r>
      <w:r>
        <w:t xml:space="preserve">dotykovém bodě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</w:t>
      </w:r>
      <w:r>
        <w:t xml:space="preserve">tečny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kružnici </w:t>
      </w:r>
      <m:oMath>
        <m:r>
          <w:rPr>
            <w:rFonts w:ascii="Cambria Math" w:eastAsiaTheme="minorEastAsia" w:hAnsi="Cambria Math"/>
          </w:rPr>
          <m:t>k‘</m:t>
        </m:r>
      </m:oMath>
      <w:r>
        <w:rPr>
          <w:rFonts w:eastAsiaTheme="minorEastAsia"/>
        </w:rPr>
        <w:t xml:space="preserve"> tak, aby se dotýkala </w:t>
      </w:r>
      <w:r>
        <w:t xml:space="preserve">tečny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v </w:t>
      </w:r>
      <w:r>
        <w:t xml:space="preserve">bodě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. K bodům </w:t>
      </w:r>
      <m:oMath>
        <m:r>
          <w:rPr>
            <w:rFonts w:ascii="Cambria Math" w:eastAsiaTheme="minorEastAsia" w:hAnsi="Cambria Math"/>
          </w:rPr>
          <m:t xml:space="preserve">A,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 (směr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 je kolmý ke směru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, neboť hyperbola má být rovnoosá) najdeme odpovídající body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N'</m:t>
        </m:r>
      </m:oMath>
      <w:r>
        <w:rPr>
          <w:rFonts w:eastAsiaTheme="minorEastAsia"/>
        </w:rPr>
        <w:t xml:space="preserve">. Úběžnice je přímka </w:t>
      </w:r>
      <m:oMath>
        <m:r>
          <w:rPr>
            <w:rFonts w:ascii="Cambria Math" w:eastAsiaTheme="minorEastAsia" w:hAnsi="Cambria Math"/>
          </w:rPr>
          <m:t>u =M'N'</m:t>
        </m:r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‘</m:t>
        </m:r>
      </m:oMath>
      <w:r>
        <w:rPr>
          <w:rFonts w:eastAsiaTheme="minorEastAsia"/>
        </w:rPr>
        <w:t xml:space="preserve">. Osa kolineace je rovnoběžná s úběžnicí a prochází průsečíkem </w:t>
      </w:r>
      <m:oMath>
        <m:r>
          <w:rPr>
            <w:rFonts w:ascii="Cambria Math" w:eastAsiaTheme="minorEastAsia" w:hAnsi="Cambria Math"/>
          </w:rPr>
          <m:t>1=A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  <m:r>
          <w:rPr>
            <w:rFonts w:ascii="Cambria Math" w:eastAsiaTheme="minorEastAsia" w:hAnsi="Cambria Math"/>
          </w:rPr>
          <m:t>∩A'M'</m:t>
        </m:r>
      </m:oMath>
      <w:r>
        <w:rPr>
          <w:rFonts w:eastAsiaTheme="minorEastAsia"/>
        </w:rPr>
        <w:t xml:space="preserve">. Dále pokračujeme </w:t>
      </w:r>
      <w:r w:rsidRPr="00DB3CAB">
        <w:rPr>
          <w:rFonts w:eastAsiaTheme="minorEastAsia"/>
          <w:b/>
        </w:rPr>
        <w:t xml:space="preserve">konstrukcí </w:t>
      </w:r>
      <w:r w:rsidR="00DB3CAB" w:rsidRPr="00DB3CAB">
        <w:rPr>
          <w:rFonts w:eastAsiaTheme="minorEastAsia"/>
          <w:b/>
        </w:rPr>
        <w:t>3</w:t>
      </w:r>
      <w:r w:rsidR="00DB3CAB">
        <w:rPr>
          <w:rFonts w:eastAsiaTheme="minorEastAsia"/>
        </w:rPr>
        <w:t>.</w:t>
      </w:r>
    </w:p>
    <w:p w:rsidR="004308E4" w:rsidRDefault="004308E4" w:rsidP="00702F16">
      <w:pPr>
        <w:pStyle w:val="Odstavecseseznamem"/>
        <w:ind w:left="1080"/>
        <w:rPr>
          <w:rFonts w:eastAsiaTheme="minorEastAsia"/>
        </w:rPr>
      </w:pPr>
    </w:p>
    <w:p w:rsidR="004308E4" w:rsidRPr="00702F16" w:rsidRDefault="004308E4" w:rsidP="00702F16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3265416" cy="64674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loha_kolin_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564" cy="647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16" w:rsidRPr="00702F16" w:rsidRDefault="00702F16" w:rsidP="00702F16">
      <w:pPr>
        <w:ind w:left="720"/>
        <w:rPr>
          <w:rFonts w:eastAsiaTheme="minorEastAsia"/>
        </w:rPr>
      </w:pPr>
    </w:p>
    <w:p w:rsidR="00750ED6" w:rsidRDefault="00750ED6" w:rsidP="00750ED6"/>
    <w:sectPr w:rsidR="0075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6D8"/>
    <w:multiLevelType w:val="hybridMultilevel"/>
    <w:tmpl w:val="91107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2675"/>
    <w:multiLevelType w:val="hybridMultilevel"/>
    <w:tmpl w:val="AE62917A"/>
    <w:lvl w:ilvl="0" w:tplc="E27A1A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965A1"/>
    <w:multiLevelType w:val="hybridMultilevel"/>
    <w:tmpl w:val="3B661588"/>
    <w:lvl w:ilvl="0" w:tplc="359E4BE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EE"/>
    <w:rsid w:val="00116EBC"/>
    <w:rsid w:val="00285ACA"/>
    <w:rsid w:val="004308E4"/>
    <w:rsid w:val="005973D3"/>
    <w:rsid w:val="005F15B7"/>
    <w:rsid w:val="006A3EEE"/>
    <w:rsid w:val="006D64C4"/>
    <w:rsid w:val="00702F16"/>
    <w:rsid w:val="00750ED6"/>
    <w:rsid w:val="00A3351A"/>
    <w:rsid w:val="00CF5C6A"/>
    <w:rsid w:val="00DB3CAB"/>
    <w:rsid w:val="00DB6949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EFE1"/>
  <w15:chartTrackingRefBased/>
  <w15:docId w15:val="{28879E2B-9B53-4A0D-9226-A08BE2C9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6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EE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973D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B6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5</cp:revision>
  <dcterms:created xsi:type="dcterms:W3CDTF">2020-12-04T15:40:00Z</dcterms:created>
  <dcterms:modified xsi:type="dcterms:W3CDTF">2020-12-14T11:19:00Z</dcterms:modified>
</cp:coreProperties>
</file>