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E0486E">
      <w:r>
        <w:t>Práce č. 11</w:t>
      </w:r>
    </w:p>
    <w:p w:rsidR="00E0486E" w:rsidRPr="00E0486E" w:rsidRDefault="00E0486E" w:rsidP="00E0486E">
      <w:pPr>
        <w:pStyle w:val="Odstavecseseznamem"/>
        <w:numPr>
          <w:ilvl w:val="0"/>
          <w:numId w:val="1"/>
        </w:numPr>
      </w:pPr>
      <w:r>
        <w:t xml:space="preserve">V axonometrii (XY=7,  XZ=8, YZ=9) sestrojte pravidelný čtyřboký jehlan o vrcholu </w:t>
      </w:r>
      <m:oMath>
        <m:r>
          <w:rPr>
            <w:rFonts w:ascii="Cambria Math" w:hAnsi="Cambria Math"/>
          </w:rPr>
          <m:t xml:space="preserve">V=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7; 1; 7</m:t>
            </m:r>
          </m:e>
        </m:d>
      </m:oMath>
      <w:r>
        <w:rPr>
          <w:rFonts w:eastAsiaTheme="minorEastAsia"/>
        </w:rPr>
        <w:t xml:space="preserve">, jehož podstava leží v rovině </w:t>
      </w:r>
      <m:oMath>
        <m:r>
          <w:rPr>
            <w:rFonts w:ascii="Cambria Math" w:eastAsiaTheme="minorEastAsia" w:hAnsi="Cambria Math"/>
          </w:rPr>
          <m:t xml:space="preserve">ρ=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3,5; -5;3,5</m:t>
            </m:r>
          </m:e>
        </m:d>
      </m:oMath>
      <w:r>
        <w:rPr>
          <w:rFonts w:eastAsiaTheme="minorEastAsia"/>
        </w:rPr>
        <w:t xml:space="preserve"> a jehož pobočná hrana prochází bodem </w:t>
      </w:r>
      <m:oMath>
        <m:r>
          <w:rPr>
            <w:rFonts w:ascii="Cambria Math" w:eastAsiaTheme="minorEastAsia" w:hAnsi="Cambria Math"/>
          </w:rPr>
          <m:t xml:space="preserve">M=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5,5;5;2,5</m:t>
            </m:r>
          </m:e>
        </m:d>
      </m:oMath>
      <w:r>
        <w:rPr>
          <w:rFonts w:eastAsiaTheme="minorEastAsia"/>
        </w:rPr>
        <w:t>.</w:t>
      </w:r>
    </w:p>
    <w:p w:rsidR="00E0486E" w:rsidRDefault="00E0486E" w:rsidP="00E0486E">
      <w:pPr>
        <w:pStyle w:val="Odstavecseseznamem"/>
        <w:numPr>
          <w:ilvl w:val="0"/>
          <w:numId w:val="1"/>
        </w:numPr>
      </w:pPr>
      <w:r>
        <w:t>V axonometrii (XY=</w:t>
      </w:r>
      <w:r>
        <w:t>10</w:t>
      </w:r>
      <w:r>
        <w:t>,  XZ=</w:t>
      </w:r>
      <w:r>
        <w:t>12</w:t>
      </w:r>
      <w:r>
        <w:t>, YZ=</w:t>
      </w:r>
      <w:r>
        <w:t>11</w:t>
      </w:r>
      <w:r>
        <w:t xml:space="preserve">) sestrojte pravidelný </w:t>
      </w:r>
      <w:r>
        <w:t>osmistěn</w:t>
      </w:r>
      <w:r>
        <w:t xml:space="preserve"> o </w:t>
      </w:r>
      <w:r>
        <w:t>středu</w:t>
      </w:r>
      <w:r>
        <w:t xml:space="preserve"> </w:t>
      </w:r>
      <m:oMath>
        <m:r>
          <w:rPr>
            <w:rFonts w:ascii="Cambria Math" w:hAnsi="Cambria Math"/>
          </w:rPr>
          <m:t xml:space="preserve"> S</m:t>
        </m:r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; 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; </m:t>
            </m:r>
            <m:r>
              <w:rPr>
                <w:rFonts w:ascii="Cambria Math" w:hAnsi="Cambria Math"/>
              </w:rPr>
              <m:t>1,5</m:t>
            </m:r>
          </m:e>
        </m:d>
      </m:oMath>
      <w:r w:rsidRPr="00E0486E">
        <w:rPr>
          <w:rFonts w:eastAsiaTheme="minorEastAsia"/>
        </w:rPr>
        <w:t>, prochází-li jedna jeho osa</w:t>
      </w:r>
      <w:r>
        <w:rPr>
          <w:rFonts w:eastAsiaTheme="minorEastAsia"/>
        </w:rPr>
        <w:t xml:space="preserve"> bodem </w:t>
      </w:r>
      <m:oMath>
        <m:r>
          <w:rPr>
            <w:rFonts w:ascii="Cambria Math" w:eastAsiaTheme="minorEastAsia" w:hAnsi="Cambria Math"/>
          </w:rPr>
          <m:t xml:space="preserve">G=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1;10;8</m:t>
            </m:r>
          </m:e>
        </m:d>
      </m:oMath>
      <w:r>
        <w:rPr>
          <w:rFonts w:eastAsiaTheme="minorEastAsia"/>
        </w:rPr>
        <w:t xml:space="preserve"> a jeden vrchol leží na přímce </w:t>
      </w:r>
      <m:oMath>
        <m:r>
          <w:rPr>
            <w:rFonts w:ascii="Cambria Math" w:eastAsiaTheme="minorEastAsia" w:hAnsi="Cambria Math"/>
          </w:rPr>
          <m:t xml:space="preserve">q=QR, Q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10;5;8</m:t>
            </m:r>
          </m:e>
        </m:d>
        <m:r>
          <w:rPr>
            <w:rFonts w:ascii="Cambria Math" w:eastAsiaTheme="minorEastAsia" w:hAnsi="Cambria Math"/>
          </w:rPr>
          <m:t xml:space="preserve"> R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6,5; -1;2</m:t>
            </m:r>
          </m:e>
        </m:d>
      </m:oMath>
      <w:r>
        <w:rPr>
          <w:rFonts w:eastAsiaTheme="minorEastAsia"/>
        </w:rPr>
        <w:t>.</w:t>
      </w:r>
      <w:bookmarkStart w:id="0" w:name="_GoBack"/>
      <w:bookmarkEnd w:id="0"/>
    </w:p>
    <w:sectPr w:rsidR="00E0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B53AD"/>
    <w:multiLevelType w:val="hybridMultilevel"/>
    <w:tmpl w:val="C09A52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6E"/>
    <w:rsid w:val="006D2FDF"/>
    <w:rsid w:val="00782B70"/>
    <w:rsid w:val="00E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86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0486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86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0486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2015-05-05T13:42:00Z</dcterms:created>
  <dcterms:modified xsi:type="dcterms:W3CDTF">2015-05-05T13:51:00Z</dcterms:modified>
</cp:coreProperties>
</file>