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78" w:rsidRDefault="003C5278" w:rsidP="003C5278">
      <w:pPr>
        <w:jc w:val="center"/>
        <w:rPr>
          <w:rFonts w:eastAsiaTheme="minorEastAsia"/>
          <w:b/>
        </w:rPr>
      </w:pPr>
      <w:r w:rsidRPr="00396CE8">
        <w:rPr>
          <w:rFonts w:eastAsiaTheme="minorEastAsia"/>
          <w:b/>
        </w:rPr>
        <w:t>Středová souměrnost</w:t>
      </w:r>
    </w:p>
    <w:p w:rsidR="003C5278" w:rsidRDefault="003C5278" w:rsidP="003C52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Je dán čtverec ABCD, přímka p a bod S. Sestrojte úsečku XY tak, aby jejím středem byl bod S a aby bod </w:t>
      </w:r>
      <m:oMath>
        <m:r>
          <w:rPr>
            <w:rFonts w:ascii="Cambria Math" w:eastAsiaTheme="minorEastAsia" w:hAnsi="Cambria Math"/>
          </w:rPr>
          <m:t xml:space="preserve">X ∈P, </m:t>
        </m:r>
      </m:oMath>
      <w:r>
        <w:rPr>
          <w:rFonts w:eastAsiaTheme="minorEastAsia"/>
        </w:rPr>
        <w:t>bod Y ležel na obvodu čtverce.</w:t>
      </w:r>
    </w:p>
    <w:p w:rsidR="003C5278" w:rsidRDefault="003C5278" w:rsidP="003C52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Je dána přímka p, kružnice k a body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navzájem různé. Sestrojte trojúhelník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 tak, aby jeho vrch</w:t>
      </w:r>
      <w:proofErr w:type="spellStart"/>
      <w:r>
        <w:rPr>
          <w:rFonts w:eastAsiaTheme="minorEastAsia"/>
        </w:rPr>
        <w:t>ol</w:t>
      </w:r>
      <w:proofErr w:type="spellEnd"/>
      <w:r>
        <w:rPr>
          <w:rFonts w:eastAsiaTheme="minorEastAsia"/>
        </w:rPr>
        <w:t xml:space="preserve"> A ležel na p, vrchol B ležel na k a body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byly po řadě středy stran AC, BC.</w:t>
      </w:r>
    </w:p>
    <w:p w:rsidR="003C5278" w:rsidRDefault="003C5278" w:rsidP="003C52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Je dána kružnice k (O, r) s vyznačeným průměrem PQ a </w:t>
      </w:r>
      <w:proofErr w:type="spellStart"/>
      <w:r>
        <w:rPr>
          <w:rFonts w:eastAsiaTheme="minorEastAsia"/>
        </w:rPr>
        <w:t>nesečna</w:t>
      </w:r>
      <w:proofErr w:type="spellEnd"/>
      <w:r>
        <w:rPr>
          <w:rFonts w:eastAsiaTheme="minorEastAsia"/>
        </w:rPr>
        <w:t xml:space="preserve"> kružnice k, na p je dán bod S. Sestrojte bod Z kružnice k, který má tu vlastnost, že </w:t>
      </w:r>
      <w:proofErr w:type="gramStart"/>
      <w:r>
        <w:rPr>
          <w:rFonts w:eastAsiaTheme="minorEastAsia"/>
        </w:rPr>
        <w:t>průsečíky X,Y přímek</w:t>
      </w:r>
      <w:proofErr w:type="gramEnd"/>
      <w:r>
        <w:rPr>
          <w:rFonts w:eastAsiaTheme="minorEastAsia"/>
        </w:rPr>
        <w:t xml:space="preserve"> PZ, QZ s přímkou p jsou souměrně sdruženy podle středu S.</w:t>
      </w:r>
    </w:p>
    <w:p w:rsidR="003C5278" w:rsidRDefault="003C5278" w:rsidP="003C52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Jsou dány dvě soustředné kružnice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a bod S na menší z nich. Sestrojte rovnoběžník se středem S, jehož vrcholy leží na daných kružnicích. </w:t>
      </w:r>
    </w:p>
    <w:p w:rsidR="003C5278" w:rsidRPr="00F31F04" w:rsidRDefault="003C5278" w:rsidP="003C5278">
      <w:pPr>
        <w:pStyle w:val="Odstavecseseznamem"/>
        <w:numPr>
          <w:ilvl w:val="0"/>
          <w:numId w:val="1"/>
        </w:numPr>
      </w:pPr>
      <w:r w:rsidRPr="00F31F04">
        <w:t xml:space="preserve">Jsou dány dvě protínající se kružnice </w:t>
      </w:r>
      <w:r w:rsidRPr="00F31F04">
        <w:rPr>
          <w:b/>
          <w:i/>
        </w:rPr>
        <w:t>k, l</w:t>
      </w:r>
      <w:r w:rsidRPr="00F31F04">
        <w:t>.</w:t>
      </w:r>
      <w:r w:rsidRPr="00F31F04">
        <w:rPr>
          <w:rStyle w:val="Zdraznnjemn"/>
          <w:rFonts w:ascii="Times New Roman" w:hAnsi="Times New Roman" w:cs="Times New Roman"/>
          <w:b/>
        </w:rPr>
        <w:t xml:space="preserve"> </w:t>
      </w:r>
      <w:r w:rsidRPr="00F31F04">
        <w:t>Jedním jejich průsečíkem veďte přímky tak, aby na nich kružnice vytínaly stejně dlouhé tětivy.</w:t>
      </w:r>
    </w:p>
    <w:p w:rsidR="003C5278" w:rsidRDefault="003C5278" w:rsidP="003C52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Sestrojte trojúhelník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>, je-li dáno:</w:t>
      </w:r>
    </w:p>
    <w:p w:rsidR="003C5278" w:rsidRDefault="003C5278" w:rsidP="003C5278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a)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,</m:t>
        </m:r>
      </m:oMath>
    </w:p>
    <w:p w:rsidR="003C5278" w:rsidRDefault="003C5278" w:rsidP="003C5278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b)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,</m:t>
        </m:r>
      </m:oMath>
    </w:p>
    <w:p w:rsidR="003C5278" w:rsidRDefault="003C5278" w:rsidP="003C5278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c)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, γ.</m:t>
        </m:r>
      </m:oMath>
    </w:p>
    <w:p w:rsidR="00E87E2B" w:rsidRDefault="003C5278">
      <w:bookmarkStart w:id="0" w:name="_GoBack"/>
      <w:bookmarkEnd w:id="0"/>
    </w:p>
    <w:sectPr w:rsidR="00E8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62F1"/>
    <w:multiLevelType w:val="hybridMultilevel"/>
    <w:tmpl w:val="A1500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78"/>
    <w:rsid w:val="003C5278"/>
    <w:rsid w:val="006D64C4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DDA75-58AC-4945-A657-AD2998AE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27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27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3C527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1</cp:revision>
  <dcterms:created xsi:type="dcterms:W3CDTF">2021-02-23T16:25:00Z</dcterms:created>
  <dcterms:modified xsi:type="dcterms:W3CDTF">2021-02-23T16:26:00Z</dcterms:modified>
</cp:coreProperties>
</file>