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A" w:rsidRPr="0049114A" w:rsidRDefault="00DA26F3" w:rsidP="00DA26F3">
      <w:pPr>
        <w:jc w:val="center"/>
        <w:rPr>
          <w:rFonts w:cstheme="minorHAnsi"/>
          <w:b/>
          <w:sz w:val="40"/>
          <w:szCs w:val="40"/>
        </w:rPr>
      </w:pPr>
      <w:r w:rsidRPr="0049114A">
        <w:rPr>
          <w:rFonts w:cstheme="minorHAnsi"/>
          <w:b/>
          <w:sz w:val="40"/>
          <w:szCs w:val="40"/>
        </w:rPr>
        <w:t>Stereometrie</w:t>
      </w:r>
    </w:p>
    <w:p w:rsidR="00DA26F3" w:rsidRPr="0049114A" w:rsidRDefault="00DA26F3" w:rsidP="00DA26F3">
      <w:pPr>
        <w:jc w:val="center"/>
        <w:rPr>
          <w:rFonts w:cstheme="minorHAnsi"/>
          <w:b/>
          <w:sz w:val="40"/>
          <w:szCs w:val="40"/>
        </w:rPr>
      </w:pPr>
      <w:r w:rsidRPr="0049114A">
        <w:rPr>
          <w:rFonts w:cstheme="minorHAnsi"/>
          <w:b/>
          <w:sz w:val="40"/>
          <w:szCs w:val="40"/>
        </w:rPr>
        <w:t>Polohové vlastnosti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Nejprve uvedeme základní vztahy mezi jednotlivými objekty v geometrii. Dále budeme formulovat několik jednoduchých vět, tzv. axiomů, o které se opírají všechny další stereometrické věty, které rozdělíme do tří skupin. První skupinou budou základní věty stereometrie, v nich se mluví o vzájemné poloze bodů, přímek a rovin. Do další skupiny zahrneme věty o rovnoběžnosti a na jejich základě se budeme zabývat polohovými vlastnostmi daných geometrických objektů. Třetí skupinu tvoří věty o vzájemné kolmosti přímek a rovin, do nichž připojíme také věty o vzdálenosti, souhrnně tuto skupinu nazýváme metrické vlastnosti. </w:t>
      </w:r>
    </w:p>
    <w:p w:rsidR="00DA26F3" w:rsidRPr="0049114A" w:rsidRDefault="00DA26F3" w:rsidP="00DA26F3">
      <w:pPr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Základní vztahy mezi body, přímkami, rovinami</w:t>
      </w:r>
    </w:p>
    <w:p w:rsidR="00DA26F3" w:rsidRPr="0049114A" w:rsidRDefault="00DA26F3" w:rsidP="00DA26F3">
      <w:pPr>
        <w:ind w:firstLine="708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Základní prvky ve stereometrii jsou </w:t>
      </w:r>
      <w:r w:rsidRPr="0049114A">
        <w:rPr>
          <w:rFonts w:cstheme="minorHAnsi"/>
          <w:b/>
          <w:bCs/>
          <w:sz w:val="28"/>
          <w:szCs w:val="28"/>
        </w:rPr>
        <w:t>bod</w:t>
      </w:r>
      <w:r w:rsidRPr="0049114A">
        <w:rPr>
          <w:rFonts w:cstheme="minorHAnsi"/>
          <w:sz w:val="28"/>
          <w:szCs w:val="28"/>
        </w:rPr>
        <w:t xml:space="preserve">, </w:t>
      </w:r>
      <w:r w:rsidRPr="0049114A">
        <w:rPr>
          <w:rFonts w:cstheme="minorHAnsi"/>
          <w:b/>
          <w:bCs/>
          <w:sz w:val="28"/>
          <w:szCs w:val="28"/>
        </w:rPr>
        <w:t>přímka</w:t>
      </w:r>
      <w:r w:rsidRPr="0049114A">
        <w:rPr>
          <w:rFonts w:cstheme="minorHAnsi"/>
          <w:sz w:val="28"/>
          <w:szCs w:val="28"/>
        </w:rPr>
        <w:t xml:space="preserve"> a </w:t>
      </w:r>
      <w:r w:rsidRPr="0049114A">
        <w:rPr>
          <w:rFonts w:cstheme="minorHAnsi"/>
          <w:b/>
          <w:bCs/>
          <w:sz w:val="28"/>
          <w:szCs w:val="28"/>
        </w:rPr>
        <w:t>rovina</w:t>
      </w:r>
      <w:r w:rsidRPr="0049114A">
        <w:rPr>
          <w:rFonts w:cstheme="minorHAnsi"/>
          <w:sz w:val="28"/>
          <w:szCs w:val="28"/>
        </w:rPr>
        <w:t>. Uvažujeme-li dvojici bod-přímka (bod-rovina), pak bod leží na přímce (v rovině), resp. neleží. Říkáme také, že přímka (rovina) prochází, resp. neprochází bodem. Obdobně uvažujme dvojici přímka-rovina, pak přímka leží, resp. neleží v rovině, tedy rovina prochází bodem, resp. neprochází.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ab/>
      </w:r>
      <w:r w:rsidRPr="0049114A">
        <w:rPr>
          <w:rFonts w:cstheme="minorHAnsi"/>
          <w:sz w:val="28"/>
          <w:szCs w:val="28"/>
        </w:rPr>
        <w:t xml:space="preserve">Pro vyjádření těchto vztahů používáme společný termín tzv. </w:t>
      </w:r>
      <w:r w:rsidRPr="0049114A">
        <w:rPr>
          <w:rFonts w:cstheme="minorHAnsi"/>
          <w:b/>
          <w:bCs/>
          <w:sz w:val="28"/>
          <w:szCs w:val="28"/>
        </w:rPr>
        <w:t>incidence</w:t>
      </w:r>
      <w:r w:rsidRPr="0049114A">
        <w:rPr>
          <w:rFonts w:cstheme="minorHAnsi"/>
          <w:sz w:val="28"/>
          <w:szCs w:val="28"/>
        </w:rPr>
        <w:t xml:space="preserve"> (bod je incidentní s přímkou, přímka není incidentní s rovinou…)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ab/>
        <w:t>Pro symbolický zápis používáme následující značky: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506166551" r:id="rId9"/>
        </w:object>
      </w:r>
      <w:r w:rsidRPr="0049114A">
        <w:rPr>
          <w:rFonts w:cstheme="minorHAnsi"/>
          <w:sz w:val="28"/>
          <w:szCs w:val="28"/>
        </w:rPr>
        <w:t>… je prvkem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position w:val="-6"/>
          <w:sz w:val="28"/>
          <w:szCs w:val="28"/>
        </w:rPr>
        <w:object w:dxaOrig="200" w:dyaOrig="240">
          <v:shape id="_x0000_i1026" type="#_x0000_t75" style="width:9.75pt;height:12pt" o:ole="">
            <v:imagedata r:id="rId10" o:title=""/>
          </v:shape>
          <o:OLEObject Type="Embed" ProgID="Equation.3" ShapeID="_x0000_i1026" DrawAspect="Content" ObjectID="_1506166552" r:id="rId11"/>
        </w:object>
      </w:r>
      <w:r w:rsidRPr="0049114A">
        <w:rPr>
          <w:rFonts w:cstheme="minorHAnsi"/>
          <w:sz w:val="28"/>
          <w:szCs w:val="28"/>
        </w:rPr>
        <w:t>… není prvkem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position w:val="-4"/>
          <w:sz w:val="28"/>
          <w:szCs w:val="28"/>
        </w:rPr>
        <w:object w:dxaOrig="240" w:dyaOrig="200">
          <v:shape id="_x0000_i1027" type="#_x0000_t75" style="width:12pt;height:9.75pt" o:ole="">
            <v:imagedata r:id="rId12" o:title=""/>
          </v:shape>
          <o:OLEObject Type="Embed" ProgID="Equation.3" ShapeID="_x0000_i1027" DrawAspect="Content" ObjectID="_1506166553" r:id="rId13"/>
        </w:object>
      </w:r>
      <w:r w:rsidRPr="0049114A">
        <w:rPr>
          <w:rFonts w:cstheme="minorHAnsi"/>
          <w:sz w:val="28"/>
          <w:szCs w:val="28"/>
        </w:rPr>
        <w:t>… je podmnožinou</w:t>
      </w:r>
    </w:p>
    <w:p w:rsidR="00DA26F3" w:rsidRPr="0049114A" w:rsidRDefault="00DA26F3" w:rsidP="0049114A">
      <w:pPr>
        <w:tabs>
          <w:tab w:val="left" w:pos="2580"/>
        </w:tabs>
        <w:rPr>
          <w:rFonts w:cstheme="minorHAnsi"/>
          <w:sz w:val="28"/>
          <w:szCs w:val="28"/>
        </w:rPr>
      </w:pPr>
      <w:r w:rsidRPr="0049114A">
        <w:rPr>
          <w:rFonts w:cstheme="minorHAnsi"/>
          <w:position w:val="-6"/>
          <w:sz w:val="28"/>
          <w:szCs w:val="28"/>
        </w:rPr>
        <w:object w:dxaOrig="240" w:dyaOrig="240">
          <v:shape id="_x0000_i1028" type="#_x0000_t75" style="width:12pt;height:12pt" o:ole="">
            <v:imagedata r:id="rId14" o:title=""/>
          </v:shape>
          <o:OLEObject Type="Embed" ProgID="Equation.3" ShapeID="_x0000_i1028" DrawAspect="Content" ObjectID="_1506166554" r:id="rId15"/>
        </w:object>
      </w:r>
      <w:r w:rsidRPr="0049114A">
        <w:rPr>
          <w:rFonts w:cstheme="minorHAnsi"/>
          <w:sz w:val="28"/>
          <w:szCs w:val="28"/>
        </w:rPr>
        <w:t>… není podmnožinou</w:t>
      </w:r>
      <w:r w:rsidR="0049114A" w:rsidRPr="0049114A">
        <w:rPr>
          <w:rFonts w:cstheme="minorHAnsi"/>
          <w:sz w:val="28"/>
          <w:szCs w:val="28"/>
        </w:rPr>
        <w:tab/>
      </w:r>
    </w:p>
    <w:p w:rsidR="00DA26F3" w:rsidRPr="0049114A" w:rsidRDefault="00DA26F3" w:rsidP="00DA26F3">
      <w:pPr>
        <w:ind w:firstLine="720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Body značíme velkými tiskacími písmeny </w:t>
      </w:r>
      <m:oMath>
        <m:r>
          <w:rPr>
            <w:rFonts w:ascii="Cambria Math" w:hAnsi="Cambria Math" w:cstheme="minorHAnsi"/>
            <w:sz w:val="28"/>
            <w:szCs w:val="28"/>
          </w:rPr>
          <m:t>(A, B, P, Q, …),</m:t>
        </m:r>
      </m:oMath>
      <w:r w:rsidRPr="0049114A">
        <w:rPr>
          <w:rFonts w:cstheme="minorHAnsi"/>
          <w:sz w:val="28"/>
          <w:szCs w:val="28"/>
        </w:rPr>
        <w:t xml:space="preserve"> přímky malými písmeny </w:t>
      </w:r>
      <m:oMath>
        <m:r>
          <w:rPr>
            <w:rFonts w:ascii="Cambria Math" w:hAnsi="Cambria Math" w:cstheme="minorHAnsi"/>
            <w:sz w:val="28"/>
            <w:szCs w:val="28"/>
          </w:rPr>
          <m:t>(a, b, p, q, …)</m:t>
        </m:r>
      </m:oMath>
      <w:r w:rsidRPr="0049114A">
        <w:rPr>
          <w:rFonts w:cstheme="minorHAnsi"/>
          <w:sz w:val="28"/>
          <w:szCs w:val="28"/>
        </w:rPr>
        <w:t xml:space="preserve"> a roviny malými řeckými písmeny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α, β, ρ, σ, …</m:t>
            </m:r>
          </m:e>
        </m:d>
      </m:oMath>
    </w:p>
    <w:p w:rsidR="00DA26F3" w:rsidRPr="00DA26F3" w:rsidRDefault="00DA26F3" w:rsidP="00DA26F3">
      <w:pPr>
        <w:rPr>
          <w:rFonts w:cstheme="minorHAnsi"/>
        </w:rPr>
      </w:pPr>
      <w:r w:rsidRPr="00F80652">
        <w:rPr>
          <w:rFonts w:cstheme="minorHAnsi"/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212C60B5" wp14:editId="3E86B33B">
            <wp:simplePos x="0" y="0"/>
            <wp:positionH relativeFrom="column">
              <wp:posOffset>471805</wp:posOffset>
            </wp:positionH>
            <wp:positionV relativeFrom="paragraph">
              <wp:posOffset>29210</wp:posOffset>
            </wp:positionV>
            <wp:extent cx="4981575" cy="2505710"/>
            <wp:effectExtent l="0" t="0" r="9525" b="8890"/>
            <wp:wrapSquare wrapText="bothSides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05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Default="00DA26F3" w:rsidP="00DA26F3">
      <w:pPr>
        <w:pStyle w:val="Odstavecseseznamem"/>
        <w:ind w:left="786"/>
        <w:rPr>
          <w:rFonts w:asciiTheme="minorHAnsi" w:hAnsiTheme="minorHAnsi" w:cstheme="minorHAnsi"/>
          <w:b/>
        </w:rPr>
      </w:pPr>
    </w:p>
    <w:p w:rsidR="00DA26F3" w:rsidRPr="0049114A" w:rsidRDefault="00DA26F3" w:rsidP="00DA26F3">
      <w:pPr>
        <w:pStyle w:val="Odstavecseseznamem"/>
        <w:ind w:left="786"/>
        <w:rPr>
          <w:rFonts w:asciiTheme="minorHAnsi" w:hAnsiTheme="minorHAnsi" w:cstheme="minorHAnsi"/>
          <w:b/>
          <w:sz w:val="28"/>
          <w:szCs w:val="28"/>
        </w:rPr>
      </w:pPr>
    </w:p>
    <w:p w:rsidR="00DA26F3" w:rsidRPr="0049114A" w:rsidRDefault="00DA26F3" w:rsidP="00DA26F3">
      <w:pPr>
        <w:pStyle w:val="Odstavecseseznamem"/>
        <w:ind w:left="786"/>
        <w:rPr>
          <w:rFonts w:asciiTheme="minorHAnsi" w:hAnsiTheme="minorHAnsi" w:cstheme="minorHAnsi"/>
          <w:b/>
          <w:sz w:val="28"/>
          <w:szCs w:val="28"/>
        </w:rPr>
      </w:pPr>
      <w:r w:rsidRPr="0049114A">
        <w:rPr>
          <w:rFonts w:asciiTheme="minorHAnsi" w:hAnsiTheme="minorHAnsi" w:cstheme="minorHAnsi"/>
          <w:b/>
          <w:sz w:val="28"/>
          <w:szCs w:val="28"/>
        </w:rPr>
        <w:t>Axiómy</w:t>
      </w:r>
    </w:p>
    <w:p w:rsidR="00DA26F3" w:rsidRPr="0049114A" w:rsidRDefault="00DA26F3" w:rsidP="00DA26F3">
      <w:pPr>
        <w:rPr>
          <w:rFonts w:cstheme="minorHAnsi"/>
          <w:b/>
          <w:sz w:val="28"/>
          <w:szCs w:val="28"/>
        </w:rPr>
      </w:pPr>
    </w:p>
    <w:p w:rsidR="00DA26F3" w:rsidRPr="0049114A" w:rsidRDefault="00DA26F3" w:rsidP="00DA26F3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A1</w:t>
      </w:r>
      <w:r w:rsidRPr="0049114A">
        <w:rPr>
          <w:rFonts w:cstheme="minorHAnsi"/>
          <w:sz w:val="28"/>
          <w:szCs w:val="28"/>
        </w:rPr>
        <w:t xml:space="preserve"> Dvěma různými body </w:t>
      </w:r>
      <m:oMath>
        <m:r>
          <w:rPr>
            <w:rFonts w:ascii="Cambria Math" w:hAnsi="Cambria Math" w:cstheme="minorHAnsi"/>
            <w:sz w:val="28"/>
            <w:szCs w:val="28"/>
          </w:rPr>
          <m:t>A, B</m:t>
        </m:r>
      </m:oMath>
      <w:r w:rsidRPr="0049114A">
        <w:rPr>
          <w:rFonts w:cstheme="minorHAnsi"/>
          <w:sz w:val="28"/>
          <w:szCs w:val="28"/>
        </w:rPr>
        <w:t xml:space="preserve"> prochází právě jedna přímka </w:t>
      </w:r>
      <m:oMath>
        <m:r>
          <w:rPr>
            <w:rFonts w:ascii="Cambria Math" w:hAnsi="Cambria Math" w:cstheme="minorHAnsi"/>
            <w:sz w:val="28"/>
            <w:szCs w:val="28"/>
          </w:rPr>
          <m:t>p</m:t>
        </m:r>
      </m:oMath>
      <w:r w:rsidRPr="0049114A">
        <w:rPr>
          <w:rFonts w:cstheme="minorHAnsi"/>
          <w:sz w:val="28"/>
          <w:szCs w:val="28"/>
        </w:rPr>
        <w:t>.</w:t>
      </w:r>
    </w:p>
    <w:p w:rsidR="00DA26F3" w:rsidRPr="0049114A" w:rsidRDefault="00DA26F3" w:rsidP="00DA26F3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A2</w:t>
      </w:r>
      <w:r w:rsidRPr="0049114A">
        <w:rPr>
          <w:rFonts w:cstheme="minorHAnsi"/>
          <w:sz w:val="28"/>
          <w:szCs w:val="28"/>
        </w:rPr>
        <w:t xml:space="preserve"> Přímkou </w:t>
      </w:r>
      <m:oMath>
        <m:r>
          <w:rPr>
            <w:rFonts w:ascii="Cambria Math" w:hAnsi="Cambria Math" w:cstheme="minorHAnsi"/>
            <w:sz w:val="28"/>
            <w:szCs w:val="28"/>
          </w:rPr>
          <m:t>p</m:t>
        </m:r>
      </m:oMath>
      <w:r w:rsidRPr="0049114A">
        <w:rPr>
          <w:rFonts w:cstheme="minorHAnsi"/>
          <w:sz w:val="28"/>
          <w:szCs w:val="28"/>
        </w:rPr>
        <w:t xml:space="preserve"> a bodem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, který na přímce </w:t>
      </w:r>
      <m:oMath>
        <m:r>
          <w:rPr>
            <w:rFonts w:ascii="Cambria Math" w:hAnsi="Cambria Math" w:cstheme="minorHAnsi"/>
            <w:sz w:val="28"/>
            <w:szCs w:val="28"/>
          </w:rPr>
          <m:t>p</m:t>
        </m:r>
      </m:oMath>
      <w:r w:rsidRPr="0049114A">
        <w:rPr>
          <w:rFonts w:cstheme="minorHAnsi"/>
          <w:sz w:val="28"/>
          <w:szCs w:val="28"/>
        </w:rPr>
        <w:t xml:space="preserve"> neleží, prochází právě jedna rovina </w:t>
      </w:r>
      <m:oMath>
        <m:r>
          <w:rPr>
            <w:rFonts w:ascii="Cambria Math" w:hAnsi="Cambria Math" w:cstheme="minorHAnsi"/>
            <w:sz w:val="28"/>
            <w:szCs w:val="28"/>
          </w:rPr>
          <m:t>ρ</m:t>
        </m:r>
      </m:oMath>
      <w:r w:rsidRPr="0049114A">
        <w:rPr>
          <w:rFonts w:cstheme="minorHAnsi"/>
          <w:sz w:val="28"/>
          <w:szCs w:val="28"/>
        </w:rPr>
        <w:t>.</w:t>
      </w:r>
    </w:p>
    <w:p w:rsidR="00DA26F3" w:rsidRPr="0049114A" w:rsidRDefault="00DA26F3" w:rsidP="00DA26F3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 xml:space="preserve">A3 </w:t>
      </w:r>
      <w:r w:rsidRPr="0049114A">
        <w:rPr>
          <w:rFonts w:cstheme="minorHAnsi"/>
          <w:sz w:val="28"/>
          <w:szCs w:val="28"/>
        </w:rPr>
        <w:t xml:space="preserve">Jestliže bod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 leží na přímce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p </m:t>
        </m:r>
      </m:oMath>
      <w:r w:rsidRPr="0049114A">
        <w:rPr>
          <w:rFonts w:cstheme="minorHAnsi"/>
          <w:sz w:val="28"/>
          <w:szCs w:val="28"/>
        </w:rPr>
        <w:t xml:space="preserve">a přímka </w:t>
      </w:r>
      <m:oMath>
        <m:r>
          <w:rPr>
            <w:rFonts w:ascii="Cambria Math" w:hAnsi="Cambria Math" w:cstheme="minorHAnsi"/>
            <w:sz w:val="28"/>
            <w:szCs w:val="28"/>
          </w:rPr>
          <m:t>p</m:t>
        </m:r>
      </m:oMath>
      <w:r w:rsidRPr="0049114A">
        <w:rPr>
          <w:rFonts w:cstheme="minorHAnsi"/>
          <w:sz w:val="28"/>
          <w:szCs w:val="28"/>
        </w:rPr>
        <w:t xml:space="preserve"> leží v rovině </w:t>
      </w:r>
      <w:r w:rsidRPr="0049114A">
        <w:rPr>
          <w:rFonts w:cstheme="minorHAnsi"/>
          <w:i/>
          <w:sz w:val="28"/>
          <w:szCs w:val="28"/>
        </w:rPr>
        <w:t>ρ</w:t>
      </w:r>
      <w:r w:rsidRPr="0049114A">
        <w:rPr>
          <w:rFonts w:cstheme="minorHAnsi"/>
          <w:sz w:val="28"/>
          <w:szCs w:val="28"/>
        </w:rPr>
        <w:t xml:space="preserve"> pak i bod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A </m:t>
        </m:r>
      </m:oMath>
      <w:r w:rsidRPr="0049114A">
        <w:rPr>
          <w:rFonts w:cstheme="minorHAnsi"/>
          <w:sz w:val="28"/>
          <w:szCs w:val="28"/>
        </w:rPr>
        <w:t xml:space="preserve">leží v rovině </w:t>
      </w:r>
      <w:r w:rsidRPr="0049114A">
        <w:rPr>
          <w:rFonts w:cstheme="minorHAnsi"/>
          <w:i/>
          <w:sz w:val="28"/>
          <w:szCs w:val="28"/>
        </w:rPr>
        <w:t>ρ.</w:t>
      </w:r>
    </w:p>
    <w:p w:rsidR="00DA26F3" w:rsidRPr="0049114A" w:rsidRDefault="00DA26F3" w:rsidP="00DA26F3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A4</w:t>
      </w:r>
      <w:r w:rsidRPr="0049114A">
        <w:rPr>
          <w:rFonts w:cstheme="minorHAnsi"/>
          <w:sz w:val="28"/>
          <w:szCs w:val="28"/>
        </w:rPr>
        <w:t xml:space="preserve"> Mají-li dvě různé roviny </w:t>
      </w:r>
      <m:oMath>
        <m:r>
          <w:rPr>
            <w:rFonts w:ascii="Cambria Math" w:hAnsi="Cambria Math" w:cstheme="minorHAnsi"/>
            <w:sz w:val="28"/>
            <w:szCs w:val="28"/>
          </w:rPr>
          <m:t>ρ</m:t>
        </m:r>
      </m:oMath>
      <w:r w:rsidRPr="0049114A">
        <w:rPr>
          <w:rFonts w:cstheme="minorHAnsi"/>
          <w:sz w:val="28"/>
          <w:szCs w:val="28"/>
        </w:rPr>
        <w:t xml:space="preserve"> a </w:t>
      </w:r>
      <m:oMath>
        <m:r>
          <w:rPr>
            <w:rFonts w:ascii="Cambria Math" w:hAnsi="Cambria Math" w:cstheme="minorHAnsi"/>
            <w:sz w:val="28"/>
            <w:szCs w:val="28"/>
          </w:rPr>
          <m:t>σ</m:t>
        </m:r>
      </m:oMath>
      <w:r w:rsidRPr="0049114A">
        <w:rPr>
          <w:rFonts w:cstheme="minorHAnsi"/>
          <w:sz w:val="28"/>
          <w:szCs w:val="28"/>
        </w:rPr>
        <w:t xml:space="preserve"> společný bod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>, pak mají společnou právě jednu přímku.</w:t>
      </w:r>
    </w:p>
    <w:p w:rsidR="00DA26F3" w:rsidRPr="0049114A" w:rsidRDefault="00DA26F3" w:rsidP="00DA26F3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A5</w:t>
      </w:r>
      <w:r w:rsidRPr="0049114A">
        <w:rPr>
          <w:rFonts w:cstheme="minorHAnsi"/>
          <w:sz w:val="28"/>
          <w:szCs w:val="28"/>
        </w:rPr>
        <w:t xml:space="preserve"> Ke každé přímce </w:t>
      </w:r>
      <m:oMath>
        <m:r>
          <w:rPr>
            <w:rFonts w:ascii="Cambria Math" w:hAnsi="Cambria Math" w:cstheme="minorHAnsi"/>
            <w:sz w:val="28"/>
            <w:szCs w:val="28"/>
          </w:rPr>
          <m:t>p</m:t>
        </m:r>
      </m:oMath>
      <w:r w:rsidRPr="0049114A">
        <w:rPr>
          <w:rFonts w:cstheme="minorHAnsi"/>
          <w:sz w:val="28"/>
          <w:szCs w:val="28"/>
        </w:rPr>
        <w:t xml:space="preserve"> lze bodem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, který na ní neleží, vést právě jednu rovnoběžku s přímou </w:t>
      </w:r>
      <m:oMath>
        <m:r>
          <w:rPr>
            <w:rFonts w:ascii="Cambria Math" w:hAnsi="Cambria Math" w:cstheme="minorHAnsi"/>
            <w:sz w:val="28"/>
            <w:szCs w:val="28"/>
          </w:rPr>
          <m:t>p</m:t>
        </m:r>
      </m:oMath>
      <w:r w:rsidRPr="0049114A">
        <w:rPr>
          <w:rFonts w:cstheme="minorHAnsi"/>
          <w:sz w:val="28"/>
          <w:szCs w:val="28"/>
        </w:rPr>
        <w:t>.</w:t>
      </w:r>
    </w:p>
    <w:p w:rsidR="00DA26F3" w:rsidRPr="0049114A" w:rsidRDefault="00DA26F3" w:rsidP="00DA26F3">
      <w:pPr>
        <w:rPr>
          <w:rFonts w:cstheme="minorHAnsi"/>
          <w:b/>
          <w:sz w:val="28"/>
          <w:szCs w:val="28"/>
        </w:rPr>
      </w:pP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proofErr w:type="spellStart"/>
      <w:r w:rsidRPr="0049114A">
        <w:rPr>
          <w:rFonts w:cstheme="minorHAnsi"/>
          <w:i/>
          <w:sz w:val="28"/>
          <w:szCs w:val="28"/>
        </w:rPr>
        <w:t>Pozn</w:t>
      </w:r>
      <w:proofErr w:type="spellEnd"/>
      <w:r w:rsidRPr="0049114A">
        <w:rPr>
          <w:rFonts w:cstheme="minorHAnsi"/>
          <w:i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Nejsou vyčerpány všechny axiomy stereometrie.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>Z těchto axiomů plynou elementární důsledky:</w:t>
      </w:r>
    </w:p>
    <w:p w:rsidR="00DA26F3" w:rsidRPr="0049114A" w:rsidRDefault="00DA26F3" w:rsidP="00DA26F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9114A">
        <w:rPr>
          <w:rFonts w:asciiTheme="minorHAnsi" w:hAnsiTheme="minorHAnsi" w:cstheme="minorHAnsi"/>
          <w:sz w:val="28"/>
          <w:szCs w:val="28"/>
        </w:rPr>
        <w:t>Dvěma body prochází alespoň jedna přímka.</w:t>
      </w:r>
    </w:p>
    <w:p w:rsidR="00DA26F3" w:rsidRPr="0049114A" w:rsidRDefault="00DA26F3" w:rsidP="00DA26F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9114A">
        <w:rPr>
          <w:rFonts w:asciiTheme="minorHAnsi" w:hAnsiTheme="minorHAnsi" w:cstheme="minorHAnsi"/>
          <w:sz w:val="28"/>
          <w:szCs w:val="28"/>
        </w:rPr>
        <w:t>Mají-li dvě přímky společné dva různé body, pak jsou tyto přímky totožné.</w:t>
      </w:r>
    </w:p>
    <w:p w:rsidR="00DA26F3" w:rsidRPr="0049114A" w:rsidRDefault="00DA26F3" w:rsidP="00DA26F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9114A">
        <w:rPr>
          <w:rFonts w:asciiTheme="minorHAnsi" w:hAnsiTheme="minorHAnsi" w:cstheme="minorHAnsi"/>
          <w:sz w:val="28"/>
          <w:szCs w:val="28"/>
        </w:rPr>
        <w:t>Dvě různé přímky mohou mít nejvýše jeden bod společný.</w:t>
      </w:r>
    </w:p>
    <w:p w:rsidR="00DA26F3" w:rsidRPr="0049114A" w:rsidRDefault="00DA26F3" w:rsidP="00DA26F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9114A">
        <w:rPr>
          <w:rFonts w:asciiTheme="minorHAnsi" w:hAnsiTheme="minorHAnsi" w:cstheme="minorHAnsi"/>
          <w:sz w:val="28"/>
          <w:szCs w:val="28"/>
        </w:rPr>
        <w:t>Mají-li dvě roviny společnou přímku a bod, který na ní neleží nebo společné dvě různé přímky, jsou tyto roviny totožné.</w:t>
      </w:r>
    </w:p>
    <w:p w:rsidR="00DA26F3" w:rsidRPr="0049114A" w:rsidRDefault="00DA26F3" w:rsidP="00DA26F3">
      <w:pPr>
        <w:rPr>
          <w:rFonts w:cstheme="minorHAnsi"/>
          <w:sz w:val="28"/>
          <w:szCs w:val="28"/>
        </w:rPr>
      </w:pPr>
    </w:p>
    <w:p w:rsidR="00DA26F3" w:rsidRPr="0049114A" w:rsidRDefault="00DA26F3" w:rsidP="00DA26F3">
      <w:pPr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Základní věty stereometrie</w:t>
      </w:r>
    </w:p>
    <w:p w:rsidR="00D91FC4" w:rsidRPr="0049114A" w:rsidRDefault="00D91FC4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1:</w:t>
      </w:r>
      <w:r w:rsidRPr="0049114A">
        <w:rPr>
          <w:rFonts w:cstheme="minorHAnsi"/>
          <w:sz w:val="28"/>
          <w:szCs w:val="28"/>
        </w:rPr>
        <w:t xml:space="preserve"> Leží-li v</w:t>
      </w:r>
      <w:r w:rsidR="0049114A">
        <w:rPr>
          <w:rFonts w:cstheme="minorHAnsi"/>
          <w:sz w:val="28"/>
          <w:szCs w:val="28"/>
        </w:rPr>
        <w:t> </w:t>
      </w:r>
      <w:r w:rsidRPr="0049114A">
        <w:rPr>
          <w:rFonts w:cstheme="minorHAnsi"/>
          <w:sz w:val="28"/>
          <w:szCs w:val="28"/>
        </w:rPr>
        <w:t>rovině</w:t>
      </w:r>
      <w:r w:rsidR="0049114A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ρ</m:t>
        </m:r>
      </m:oMath>
      <w:r w:rsidRPr="0049114A">
        <w:rPr>
          <w:rFonts w:cstheme="minorHAnsi"/>
          <w:sz w:val="28"/>
          <w:szCs w:val="28"/>
        </w:rPr>
        <w:t xml:space="preserve"> dva různé body</w:t>
      </w:r>
      <w:r w:rsidR="0049114A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A, B</m:t>
        </m:r>
      </m:oMath>
      <w:r w:rsidRPr="0049114A">
        <w:rPr>
          <w:rFonts w:cstheme="minorHAnsi"/>
          <w:sz w:val="28"/>
          <w:szCs w:val="28"/>
        </w:rPr>
        <w:t xml:space="preserve">, pak v rovině leží také přímky </w:t>
      </w:r>
      <m:oMath>
        <m:r>
          <w:rPr>
            <w:rFonts w:ascii="Cambria Math" w:hAnsi="Cambria Math" w:cstheme="minorHAnsi"/>
            <w:sz w:val="28"/>
            <w:szCs w:val="28"/>
          </w:rPr>
          <m:t>AB</m:t>
        </m:r>
      </m:oMath>
      <w:r w:rsidRPr="0049114A">
        <w:rPr>
          <w:rFonts w:cstheme="minorHAnsi"/>
          <w:sz w:val="28"/>
          <w:szCs w:val="28"/>
        </w:rPr>
        <w:t>.</w:t>
      </w:r>
    </w:p>
    <w:p w:rsidR="00D91FC4" w:rsidRPr="0049114A" w:rsidRDefault="00D91FC4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lastRenderedPageBreak/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2:</w:t>
      </w:r>
      <w:r w:rsidRPr="0049114A">
        <w:rPr>
          <w:rFonts w:cstheme="minorHAnsi"/>
          <w:sz w:val="28"/>
          <w:szCs w:val="28"/>
        </w:rPr>
        <w:t xml:space="preserve"> Tři body neležící v přímce určují právě jednu rovinu.</w:t>
      </w:r>
    </w:p>
    <w:p w:rsidR="00D91FC4" w:rsidRPr="0049114A" w:rsidRDefault="00D91FC4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3:</w:t>
      </w:r>
      <w:r w:rsidRPr="0049114A">
        <w:rPr>
          <w:rFonts w:cstheme="minorHAnsi"/>
          <w:sz w:val="28"/>
          <w:szCs w:val="28"/>
        </w:rPr>
        <w:t xml:space="preserve"> Rovina je určena třemi body neležícími v přímce; nebo bodem a přímkou (nejsou incidentní); nebo dvěma různoběžkami; nebo dvěma různými rovnoběžkami.</w:t>
      </w:r>
    </w:p>
    <w:p w:rsidR="00D91FC4" w:rsidRPr="0049114A" w:rsidRDefault="00D91FC4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4:</w:t>
      </w:r>
      <w:r w:rsidRPr="0049114A">
        <w:rPr>
          <w:rFonts w:cstheme="minorHAnsi"/>
          <w:sz w:val="28"/>
          <w:szCs w:val="28"/>
        </w:rPr>
        <w:t xml:space="preserve"> Dvě různé přímky mající společný bod určují právě jednu rovinu.</w:t>
      </w:r>
    </w:p>
    <w:p w:rsidR="00D91FC4" w:rsidRPr="0049114A" w:rsidRDefault="00D91FC4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5:</w:t>
      </w:r>
      <w:r w:rsidRPr="0049114A">
        <w:rPr>
          <w:rFonts w:cstheme="minorHAnsi"/>
          <w:sz w:val="28"/>
          <w:szCs w:val="28"/>
        </w:rPr>
        <w:t xml:space="preserve"> Dvě různé roviny mají buď právě společnou přímku, nebo nemají společný žádný bod.</w:t>
      </w:r>
    </w:p>
    <w:p w:rsidR="00D91FC4" w:rsidRPr="0049114A" w:rsidRDefault="00D91FC4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6:</w:t>
      </w:r>
      <w:r w:rsidRPr="0049114A">
        <w:rPr>
          <w:rFonts w:cstheme="minorHAnsi"/>
          <w:sz w:val="28"/>
          <w:szCs w:val="28"/>
        </w:rPr>
        <w:t xml:space="preserve"> Přímka a rovina, která danou přímkou neprochází, mají společný buď právě jeden bod, nebo nemají společný žádný bod.</w:t>
      </w:r>
    </w:p>
    <w:p w:rsidR="00D91FC4" w:rsidRPr="0049114A" w:rsidRDefault="00D91FC4" w:rsidP="00DA26F3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7:</w:t>
      </w:r>
      <w:r w:rsidRPr="0049114A">
        <w:rPr>
          <w:rFonts w:cstheme="minorHAnsi"/>
          <w:sz w:val="28"/>
          <w:szCs w:val="28"/>
        </w:rPr>
        <w:t xml:space="preserve"> Tři různé roviny mají buď společnou přímku</w:t>
      </w:r>
      <w:r w:rsidR="006D53BE" w:rsidRPr="0049114A">
        <w:rPr>
          <w:rFonts w:cstheme="minorHAnsi"/>
          <w:sz w:val="28"/>
          <w:szCs w:val="28"/>
        </w:rPr>
        <w:t>, nebo jeden společný bod nebo nemají společný žádný bod.</w:t>
      </w:r>
    </w:p>
    <w:p w:rsidR="006D53BE" w:rsidRPr="0049114A" w:rsidRDefault="006D53BE" w:rsidP="006D53BE">
      <w:pPr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Vzájemná poloha tří rovin</w:t>
      </w:r>
    </w:p>
    <w:p w:rsidR="006D53BE" w:rsidRPr="0049114A" w:rsidRDefault="006D53BE" w:rsidP="006D53BE">
      <w:pPr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>Pro tři různé roviny v prostoru nastane právě jedna z pěti možností:</w:t>
      </w:r>
    </w:p>
    <w:p w:rsidR="006D53BE" w:rsidRPr="0049114A" w:rsidRDefault="006D53BE" w:rsidP="006D53BE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>Každé dvě roviny jsou rovnoběžné</w:t>
      </w:r>
    </w:p>
    <w:p w:rsidR="006D53BE" w:rsidRPr="0049114A" w:rsidRDefault="006D53BE" w:rsidP="006D53BE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>Dvě roviny jsou rovnoběžné, třetí s nimi různoběžná, protínající je ve dvou rovnoběžných přímkách.</w:t>
      </w:r>
    </w:p>
    <w:p w:rsidR="006D53BE" w:rsidRPr="0049114A" w:rsidRDefault="006D53BE" w:rsidP="006D53BE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>Každé dvě roviny jsou různoběžné, přičemž průsečnice každých dvou rovin jsou rovnoběžné různé.</w:t>
      </w:r>
    </w:p>
    <w:p w:rsidR="006D53BE" w:rsidRPr="0049114A" w:rsidRDefault="006D53BE" w:rsidP="006D53BE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>Každé dvě roviny jsou různoběžné, všechny tři průsečnice splynou v jednu přímku</w:t>
      </w:r>
    </w:p>
    <w:p w:rsidR="006D53BE" w:rsidRPr="0049114A" w:rsidRDefault="006D53BE" w:rsidP="006D53BE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>Každé dvě roviny jsou různoběžné, kdy všechny tři průsečnice procházejí jedním bodem (jediný společný bod všech tří rovin).</w:t>
      </w:r>
    </w:p>
    <w:p w:rsidR="006D53BE" w:rsidRPr="0049114A" w:rsidRDefault="006D53BE" w:rsidP="006D53BE">
      <w:pPr>
        <w:suppressAutoHyphens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6D53BE" w:rsidRPr="0049114A" w:rsidRDefault="006D53BE" w:rsidP="006D53BE">
      <w:pPr>
        <w:tabs>
          <w:tab w:val="left" w:pos="8640"/>
        </w:tabs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Vzájemná poloha dvou přímek v prostoru</w:t>
      </w:r>
    </w:p>
    <w:p w:rsidR="006D53BE" w:rsidRPr="0049114A" w:rsidRDefault="006D53BE" w:rsidP="006D53BE">
      <w:pPr>
        <w:numPr>
          <w:ilvl w:val="0"/>
          <w:numId w:val="6"/>
        </w:numPr>
        <w:tabs>
          <w:tab w:val="left" w:pos="8640"/>
        </w:tabs>
        <w:suppressAutoHyphens/>
        <w:spacing w:after="0" w:line="240" w:lineRule="auto"/>
        <w:rPr>
          <w:rFonts w:cstheme="minorHAnsi"/>
          <w:i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rovnoběžné (různé) – tyto nemají žádný společný bod a leží v jedné rovině, značíme </w:t>
      </w:r>
      <m:oMath>
        <m:r>
          <w:rPr>
            <w:rFonts w:ascii="Cambria Math" w:hAnsi="Cambria Math" w:cstheme="minorHAnsi"/>
            <w:sz w:val="28"/>
            <w:szCs w:val="28"/>
          </w:rPr>
          <m:t>p ‖ q</m:t>
        </m:r>
      </m:oMath>
      <w:r w:rsidRPr="0049114A">
        <w:rPr>
          <w:rFonts w:cstheme="minorHAnsi"/>
          <w:sz w:val="28"/>
          <w:szCs w:val="28"/>
        </w:rPr>
        <w:t>,</w:t>
      </w:r>
    </w:p>
    <w:p w:rsidR="006D53BE" w:rsidRPr="0049114A" w:rsidRDefault="006D53BE" w:rsidP="006D53BE">
      <w:pPr>
        <w:numPr>
          <w:ilvl w:val="0"/>
          <w:numId w:val="6"/>
        </w:numPr>
        <w:tabs>
          <w:tab w:val="left" w:pos="8640"/>
        </w:tabs>
        <w:suppressAutoHyphens/>
        <w:spacing w:after="0" w:line="240" w:lineRule="auto"/>
        <w:rPr>
          <w:rFonts w:cstheme="minorHAnsi"/>
          <w:i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totožné – mají všechny body společné, značíme </w:t>
      </w:r>
      <m:oMath>
        <m:r>
          <w:rPr>
            <w:rFonts w:ascii="Cambria Math" w:hAnsi="Cambria Math" w:cstheme="minorHAnsi"/>
            <w:sz w:val="28"/>
            <w:szCs w:val="28"/>
          </w:rPr>
          <m:t>p = q</m:t>
        </m:r>
      </m:oMath>
      <w:r w:rsidRPr="0049114A">
        <w:rPr>
          <w:rFonts w:eastAsiaTheme="minorEastAsia" w:cstheme="minorHAnsi"/>
          <w:sz w:val="28"/>
          <w:szCs w:val="28"/>
        </w:rPr>
        <w:t>,</w:t>
      </w:r>
    </w:p>
    <w:p w:rsidR="006D53BE" w:rsidRPr="0049114A" w:rsidRDefault="006D53BE" w:rsidP="006D53BE">
      <w:pPr>
        <w:numPr>
          <w:ilvl w:val="0"/>
          <w:numId w:val="6"/>
        </w:numPr>
        <w:tabs>
          <w:tab w:val="left" w:pos="8640"/>
        </w:tabs>
        <w:suppressAutoHyphens/>
        <w:spacing w:after="0" w:line="240" w:lineRule="auto"/>
        <w:rPr>
          <w:rFonts w:cstheme="minorHAnsi"/>
          <w:i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různoběžné – mají jeden společný bod (průsečík) a leží v jedné rovině, značíme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∈p∩q</m:t>
        </m:r>
      </m:oMath>
      <w:r w:rsidRPr="0049114A">
        <w:rPr>
          <w:rFonts w:cstheme="minorHAnsi"/>
          <w:sz w:val="28"/>
          <w:szCs w:val="28"/>
        </w:rPr>
        <w:t xml:space="preserve"> nebo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P </m:t>
        </m:r>
        <m:r>
          <w:rPr>
            <w:rFonts w:ascii="Cambria Math" w:hAnsi="Cambria Math" w:cstheme="minorHAnsi"/>
            <w:i/>
            <w:position w:val="-4"/>
            <w:sz w:val="28"/>
            <w:szCs w:val="28"/>
          </w:rPr>
          <w:object w:dxaOrig="200" w:dyaOrig="200">
            <v:shape id="_x0000_i1029" type="#_x0000_t75" style="width:9.75pt;height:9.75pt" o:ole="">
              <v:imagedata r:id="rId17" o:title=""/>
            </v:shape>
            <o:OLEObject Type="Embed" ProgID="Equation.3" ShapeID="_x0000_i1029" DrawAspect="Content" ObjectID="_1506166555" r:id="rId18"/>
          </w:object>
        </m:r>
        <m:r>
          <w:rPr>
            <w:rFonts w:ascii="Cambria Math" w:hAnsi="Cambria Math" w:cstheme="minorHAnsi"/>
            <w:sz w:val="28"/>
            <w:szCs w:val="28"/>
          </w:rPr>
          <m:t xml:space="preserve"> p ∩ q</m:t>
        </m:r>
      </m:oMath>
      <w:r w:rsidRPr="0049114A">
        <w:rPr>
          <w:rFonts w:cstheme="minorHAnsi"/>
          <w:sz w:val="28"/>
          <w:szCs w:val="28"/>
        </w:rPr>
        <w:t xml:space="preserve"> nebo </w:t>
      </w:r>
      <m:oMath>
        <m:r>
          <w:rPr>
            <w:rFonts w:ascii="Cambria Math" w:hAnsi="Cambria Math" w:cstheme="minorHAnsi"/>
            <w:sz w:val="28"/>
            <w:szCs w:val="28"/>
          </w:rPr>
          <m:t>P=p∩q</m:t>
        </m:r>
      </m:oMath>
      <w:r w:rsidRPr="0049114A">
        <w:rPr>
          <w:rFonts w:cstheme="minorHAnsi"/>
          <w:sz w:val="28"/>
          <w:szCs w:val="28"/>
        </w:rPr>
        <w:t>,</w:t>
      </w:r>
    </w:p>
    <w:p w:rsidR="006D53BE" w:rsidRPr="0049114A" w:rsidRDefault="006D53BE" w:rsidP="006D53BE">
      <w:pPr>
        <w:numPr>
          <w:ilvl w:val="0"/>
          <w:numId w:val="6"/>
        </w:numPr>
        <w:tabs>
          <w:tab w:val="left" w:pos="8640"/>
        </w:tabs>
        <w:suppressAutoHyphens/>
        <w:spacing w:after="0" w:line="240" w:lineRule="auto"/>
        <w:rPr>
          <w:rFonts w:cstheme="minorHAnsi"/>
          <w:i/>
          <w:sz w:val="28"/>
          <w:szCs w:val="28"/>
        </w:rPr>
      </w:pPr>
      <w:r w:rsidRPr="0049114A">
        <w:rPr>
          <w:rFonts w:cstheme="minorHAnsi"/>
          <w:sz w:val="28"/>
          <w:szCs w:val="28"/>
        </w:rPr>
        <w:t>mimoběžné – nemají žádný společný bod a neleží v jedné rovině.</w:t>
      </w:r>
    </w:p>
    <w:p w:rsidR="006D53BE" w:rsidRPr="0049114A" w:rsidRDefault="006D53BE" w:rsidP="006D53BE">
      <w:pPr>
        <w:tabs>
          <w:tab w:val="left" w:pos="8640"/>
        </w:tabs>
        <w:suppressAutoHyphens/>
        <w:spacing w:after="0" w:line="240" w:lineRule="auto"/>
        <w:rPr>
          <w:rFonts w:cstheme="minorHAnsi"/>
          <w:sz w:val="28"/>
          <w:szCs w:val="28"/>
        </w:rPr>
      </w:pPr>
    </w:p>
    <w:p w:rsidR="006D53BE" w:rsidRPr="0049114A" w:rsidRDefault="006D53BE" w:rsidP="006D53BE">
      <w:pPr>
        <w:tabs>
          <w:tab w:val="left" w:pos="8640"/>
        </w:tabs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Vzájemná poloha dvou rovin v prostoru</w:t>
      </w:r>
    </w:p>
    <w:p w:rsidR="006D53BE" w:rsidRPr="0049114A" w:rsidRDefault="006D53BE" w:rsidP="006D53BE">
      <w:pPr>
        <w:numPr>
          <w:ilvl w:val="0"/>
          <w:numId w:val="7"/>
        </w:numPr>
        <w:tabs>
          <w:tab w:val="left" w:pos="8640"/>
        </w:tabs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lastRenderedPageBreak/>
        <w:t>roviny jsou různoběžné, právě když mají společnou přímku, zapisujeme ρ</w:t>
      </w:r>
      <m:oMath>
        <m:r>
          <w:rPr>
            <w:rFonts w:ascii="Cambria Math" w:hAnsi="Cambria Math" w:cstheme="minorHAnsi"/>
            <w:sz w:val="28"/>
            <w:szCs w:val="28"/>
          </w:rPr>
          <m:t>∩σ</m:t>
        </m:r>
      </m:oMath>
      <w:r w:rsidRPr="0049114A">
        <w:rPr>
          <w:rFonts w:cstheme="minorHAnsi"/>
          <w:sz w:val="28"/>
          <w:szCs w:val="28"/>
        </w:rPr>
        <w:t xml:space="preserve"> = p, přímka </w:t>
      </w:r>
      <w:r w:rsidRPr="0049114A">
        <w:rPr>
          <w:rFonts w:cstheme="minorHAnsi"/>
          <w:i/>
          <w:sz w:val="28"/>
          <w:szCs w:val="28"/>
        </w:rPr>
        <w:t>p</w:t>
      </w:r>
      <w:r w:rsidRPr="0049114A">
        <w:rPr>
          <w:rFonts w:cstheme="minorHAnsi"/>
          <w:sz w:val="28"/>
          <w:szCs w:val="28"/>
        </w:rPr>
        <w:t xml:space="preserve"> se nazývá průsečnice rovin,</w:t>
      </w:r>
    </w:p>
    <w:p w:rsidR="006D53BE" w:rsidRPr="0049114A" w:rsidRDefault="006D53BE" w:rsidP="006D53BE">
      <w:pPr>
        <w:numPr>
          <w:ilvl w:val="0"/>
          <w:numId w:val="7"/>
        </w:numPr>
        <w:tabs>
          <w:tab w:val="left" w:pos="8640"/>
        </w:tabs>
        <w:suppressAutoHyphens/>
        <w:spacing w:after="0" w:line="240" w:lineRule="auto"/>
        <w:rPr>
          <w:rFonts w:cstheme="minorHAnsi"/>
          <w:i/>
          <w:sz w:val="28"/>
          <w:szCs w:val="28"/>
        </w:rPr>
      </w:pPr>
      <w:r w:rsidRPr="0049114A">
        <w:rPr>
          <w:rFonts w:cstheme="minorHAnsi"/>
          <w:sz w:val="28"/>
          <w:szCs w:val="28"/>
        </w:rPr>
        <w:t>roviny jsou rovnoběžné různé, právě když nemají žádný společný bod, píšeme</w:t>
      </w:r>
      <w:r w:rsidRPr="0049114A">
        <w:rPr>
          <w:rFonts w:cstheme="minorHAnsi"/>
          <w:i/>
          <w:sz w:val="28"/>
          <w:szCs w:val="28"/>
        </w:rPr>
        <w:t xml:space="preserve"> </w:t>
      </w:r>
      <w:r w:rsidRPr="0049114A">
        <w:rPr>
          <w:rFonts w:ascii="Cambria Math" w:hAnsi="Cambria Math" w:cs="Cambria Math"/>
          <w:i/>
          <w:sz w:val="28"/>
          <w:szCs w:val="28"/>
        </w:rPr>
        <w:t>𝜌</w:t>
      </w:r>
      <m:oMath>
        <m:r>
          <w:rPr>
            <w:rFonts w:ascii="Cambria Math" w:hAnsi="Cambria Math" w:cstheme="minorHAnsi"/>
            <w:sz w:val="28"/>
            <w:szCs w:val="28"/>
          </w:rPr>
          <m:t>‖ σ</m:t>
        </m:r>
      </m:oMath>
      <w:r w:rsidRPr="0049114A">
        <w:rPr>
          <w:rFonts w:cstheme="minorHAnsi"/>
          <w:sz w:val="28"/>
          <w:szCs w:val="28"/>
        </w:rPr>
        <w:t>,</w:t>
      </w:r>
    </w:p>
    <w:p w:rsidR="006D53BE" w:rsidRPr="0049114A" w:rsidRDefault="006D53BE" w:rsidP="006D53BE">
      <w:pPr>
        <w:numPr>
          <w:ilvl w:val="0"/>
          <w:numId w:val="7"/>
        </w:numPr>
        <w:tabs>
          <w:tab w:val="left" w:pos="8640"/>
        </w:tabs>
        <w:suppressAutoHyphens/>
        <w:spacing w:after="0" w:line="240" w:lineRule="auto"/>
        <w:rPr>
          <w:rFonts w:cstheme="minorHAnsi"/>
          <w:i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roviny jsou rovnoběžné totožné, mají-li všechny body společné, píšeme </w:t>
      </w:r>
      <w:r w:rsidRPr="0049114A">
        <w:rPr>
          <w:rFonts w:cstheme="minorHAnsi"/>
          <w:i/>
          <w:sz w:val="28"/>
          <w:szCs w:val="28"/>
        </w:rPr>
        <w:t>ρ = σ.</w:t>
      </w:r>
    </w:p>
    <w:p w:rsidR="006D53BE" w:rsidRPr="0049114A" w:rsidRDefault="006D53BE" w:rsidP="006D53B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:rsidR="006D53BE" w:rsidRPr="0049114A" w:rsidRDefault="006D53BE" w:rsidP="006D53BE">
      <w:p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8:</w:t>
      </w:r>
      <w:r w:rsidRPr="0049114A">
        <w:rPr>
          <w:rFonts w:cstheme="minorHAnsi"/>
          <w:sz w:val="28"/>
          <w:szCs w:val="28"/>
        </w:rPr>
        <w:t xml:space="preserve"> </w:t>
      </w:r>
      <w:r w:rsidR="006C62A4" w:rsidRPr="0049114A">
        <w:rPr>
          <w:rFonts w:cstheme="minorHAnsi"/>
          <w:sz w:val="28"/>
          <w:szCs w:val="28"/>
        </w:rPr>
        <w:t>Daným bodem prochází právě jedna rovnoběžka s danou přímou.</w:t>
      </w:r>
    </w:p>
    <w:p w:rsidR="006C62A4" w:rsidRPr="0049114A" w:rsidRDefault="006C62A4" w:rsidP="006C62A4">
      <w:p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9:</w:t>
      </w:r>
      <w:r w:rsidRPr="0049114A">
        <w:rPr>
          <w:rFonts w:cstheme="minorHAnsi"/>
          <w:sz w:val="28"/>
          <w:szCs w:val="28"/>
        </w:rPr>
        <w:t xml:space="preserve"> Daným bodem prochází právě jedna rovina rovnoběžná s danou rovinou.</w:t>
      </w:r>
    </w:p>
    <w:p w:rsidR="006C62A4" w:rsidRPr="0049114A" w:rsidRDefault="006C62A4" w:rsidP="006D53B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:rsidR="006C62A4" w:rsidRPr="0049114A" w:rsidRDefault="00EC6D77" w:rsidP="006D53BE">
      <w:pPr>
        <w:suppressAutoHyphens/>
        <w:spacing w:after="0" w:line="240" w:lineRule="auto"/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 xml:space="preserve"> Směr </w:t>
      </w:r>
      <w:r w:rsidRPr="0049114A">
        <w:rPr>
          <w:rFonts w:cstheme="minorHAnsi"/>
          <w:sz w:val="28"/>
          <w:szCs w:val="28"/>
        </w:rPr>
        <w:t>je množina všech navzájem rovnoběžných přímek.</w:t>
      </w:r>
    </w:p>
    <w:p w:rsidR="00EC6D77" w:rsidRPr="0049114A" w:rsidRDefault="00EC6D77" w:rsidP="006D53BE">
      <w:pPr>
        <w:suppressAutoHyphens/>
        <w:spacing w:after="0" w:line="240" w:lineRule="auto"/>
        <w:rPr>
          <w:rFonts w:eastAsiaTheme="minorEastAsia"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Svazek přímek je množina všech přímek roviny procházejících daným pevným bodem </w:t>
      </w:r>
      <m:oMath>
        <m:r>
          <w:rPr>
            <w:rFonts w:ascii="Cambria Math" w:hAnsi="Cambria Math" w:cstheme="minorHAnsi"/>
            <w:sz w:val="28"/>
            <w:szCs w:val="28"/>
          </w:rPr>
          <m:t>S</m:t>
        </m:r>
      </m:oMath>
      <w:r w:rsidRPr="0049114A">
        <w:rPr>
          <w:rFonts w:eastAsiaTheme="minorEastAsia" w:cstheme="minorHAnsi"/>
          <w:sz w:val="28"/>
          <w:szCs w:val="28"/>
        </w:rPr>
        <w:t xml:space="preserve"> – střed svazku.</w:t>
      </w:r>
    </w:p>
    <w:p w:rsidR="00EC6D77" w:rsidRPr="0049114A" w:rsidRDefault="00EC6D77" w:rsidP="006D53BE">
      <w:p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eastAsiaTheme="minorEastAsia" w:cstheme="minorHAnsi"/>
          <w:sz w:val="28"/>
          <w:szCs w:val="28"/>
        </w:rPr>
        <w:t xml:space="preserve">Osnova přímek </w:t>
      </w:r>
      <w:r w:rsidRPr="0049114A">
        <w:rPr>
          <w:rFonts w:cstheme="minorHAnsi"/>
          <w:sz w:val="28"/>
          <w:szCs w:val="28"/>
        </w:rPr>
        <w:t>je množina všech navzájem rovnoběžných přímek roviny.</w:t>
      </w:r>
    </w:p>
    <w:p w:rsidR="00EC6D77" w:rsidRPr="0049114A" w:rsidRDefault="00EC6D77" w:rsidP="006D53BE">
      <w:pPr>
        <w:suppressAutoHyphens/>
        <w:spacing w:after="0" w:line="240" w:lineRule="auto"/>
        <w:rPr>
          <w:rFonts w:eastAsiaTheme="minorEastAsia"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Svazek rovin je množina všech rovin procházejících danou pevnou přímkou </w:t>
      </w:r>
      <m:oMath>
        <m:r>
          <w:rPr>
            <w:rFonts w:ascii="Cambria Math" w:hAnsi="Cambria Math" w:cstheme="minorHAnsi"/>
            <w:sz w:val="28"/>
            <w:szCs w:val="28"/>
          </w:rPr>
          <m:t>o</m:t>
        </m:r>
      </m:oMath>
      <w:r w:rsidRPr="0049114A">
        <w:rPr>
          <w:rFonts w:eastAsiaTheme="minorEastAsia" w:cstheme="minorHAnsi"/>
          <w:sz w:val="28"/>
          <w:szCs w:val="28"/>
        </w:rPr>
        <w:t xml:space="preserve"> – osa svazku rovin.</w:t>
      </w:r>
    </w:p>
    <w:p w:rsidR="00EC6D77" w:rsidRPr="0049114A" w:rsidRDefault="00EC6D77" w:rsidP="006D53BE">
      <w:pPr>
        <w:suppressAutoHyphens/>
        <w:spacing w:after="0" w:line="240" w:lineRule="auto"/>
        <w:rPr>
          <w:rFonts w:eastAsiaTheme="minorEastAsia" w:cstheme="minorHAnsi"/>
          <w:sz w:val="28"/>
          <w:szCs w:val="28"/>
        </w:rPr>
      </w:pPr>
      <w:r w:rsidRPr="0049114A">
        <w:rPr>
          <w:rFonts w:eastAsiaTheme="minorEastAsia" w:cstheme="minorHAnsi"/>
          <w:sz w:val="28"/>
          <w:szCs w:val="28"/>
        </w:rPr>
        <w:t xml:space="preserve">Trs přímek (rovin) </w:t>
      </w:r>
      <w:r w:rsidRPr="0049114A">
        <w:rPr>
          <w:rFonts w:cstheme="minorHAnsi"/>
          <w:sz w:val="28"/>
          <w:szCs w:val="28"/>
        </w:rPr>
        <w:t xml:space="preserve">je množina všech přímek (rovin) procházejících daným pevným bodem </w:t>
      </w:r>
      <m:oMath>
        <m:r>
          <w:rPr>
            <w:rFonts w:ascii="Cambria Math" w:hAnsi="Cambria Math" w:cstheme="minorHAnsi"/>
            <w:sz w:val="28"/>
            <w:szCs w:val="28"/>
          </w:rPr>
          <m:t>S</m:t>
        </m:r>
      </m:oMath>
      <w:r w:rsidRPr="0049114A">
        <w:rPr>
          <w:rFonts w:eastAsiaTheme="minorEastAsia" w:cstheme="minorHAnsi"/>
          <w:sz w:val="28"/>
          <w:szCs w:val="28"/>
        </w:rPr>
        <w:t xml:space="preserve"> – střed trsu.</w:t>
      </w:r>
    </w:p>
    <w:p w:rsidR="00EC6D77" w:rsidRPr="0049114A" w:rsidRDefault="00EC6D77" w:rsidP="006D53BE">
      <w:pPr>
        <w:suppressAutoHyphens/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EC6D77" w:rsidRPr="0049114A" w:rsidRDefault="00EC6D77" w:rsidP="00EC6D77">
      <w:pPr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Věty o rovnoběžnosti přímek a rovin</w:t>
      </w: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 xml:space="preserve">10: (Kritérium) </w:t>
      </w:r>
      <w:r w:rsidRPr="0049114A">
        <w:rPr>
          <w:rFonts w:cstheme="minorHAnsi"/>
          <w:sz w:val="28"/>
          <w:szCs w:val="28"/>
        </w:rPr>
        <w:t>Přímka je rovnoběžná s rovinou tehdy a jen tehdy, je-li rovnoběžná alespoň s jednou její přímkou.</w:t>
      </w:r>
    </w:p>
    <w:p w:rsidR="00EC6D77" w:rsidRPr="0049114A" w:rsidRDefault="00EC6D77" w:rsidP="00EC6D77">
      <w:pPr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11:</w:t>
      </w:r>
      <w:r w:rsidRPr="0049114A">
        <w:rPr>
          <w:rFonts w:cstheme="minorHAnsi"/>
          <w:sz w:val="28"/>
          <w:szCs w:val="28"/>
        </w:rPr>
        <w:t xml:space="preserve"> Přímka je rovnoběžná se dvěma různoběžnými rovinami tehdy a jen tehdy, jestliže je rovnoběžná s jejich průsečnicí.</w:t>
      </w:r>
    </w:p>
    <w:p w:rsidR="00EC6D77" w:rsidRPr="0049114A" w:rsidRDefault="00EC6D77" w:rsidP="00EC6D77">
      <w:pPr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 xml:space="preserve">12: (Kritérium) </w:t>
      </w:r>
      <w:r w:rsidRPr="0049114A">
        <w:rPr>
          <w:rFonts w:cstheme="minorHAnsi"/>
          <w:sz w:val="28"/>
          <w:szCs w:val="28"/>
        </w:rPr>
        <w:t xml:space="preserve">Dvě roviny jsou rovnoběžné tehdy a jen tehdy, jestliže jedna z nich obsahuje dvě různoběžky rovnoběžné s druhou rovinou. </w:t>
      </w: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13:</w:t>
      </w:r>
      <w:r w:rsidRPr="0049114A">
        <w:rPr>
          <w:rFonts w:cstheme="minorHAnsi"/>
          <w:sz w:val="28"/>
          <w:szCs w:val="28"/>
        </w:rPr>
        <w:t xml:space="preserve"> Jsou-li dány dvě rovnoběžné roviny, pak každá přímka jedné roviny je rovnoběžná s druhou rovinou.</w:t>
      </w: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suppressAutoHyphens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14:</w:t>
      </w:r>
      <w:r w:rsidRPr="0049114A">
        <w:rPr>
          <w:rFonts w:cstheme="minorHAnsi"/>
          <w:sz w:val="28"/>
          <w:szCs w:val="28"/>
        </w:rPr>
        <w:t xml:space="preserve"> Je-li přímka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 rovnoběžná s přímkou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b</m:t>
        </m:r>
      </m:oMath>
      <w:r w:rsidRPr="0049114A">
        <w:rPr>
          <w:rFonts w:cstheme="minorHAnsi"/>
          <w:sz w:val="28"/>
          <w:szCs w:val="28"/>
        </w:rPr>
        <w:t xml:space="preserve"> a p</w:t>
      </w:r>
      <w:proofErr w:type="spellStart"/>
      <w:r w:rsidRPr="0049114A">
        <w:rPr>
          <w:rFonts w:cstheme="minorHAnsi"/>
          <w:sz w:val="28"/>
          <w:szCs w:val="28"/>
        </w:rPr>
        <w:t>římka</w:t>
      </w:r>
      <w:proofErr w:type="spellEnd"/>
      <w:r w:rsidRPr="0049114A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b</m:t>
        </m:r>
      </m:oMath>
      <w:r w:rsidRPr="0049114A">
        <w:rPr>
          <w:rFonts w:cstheme="minorHAnsi"/>
          <w:sz w:val="28"/>
          <w:szCs w:val="28"/>
        </w:rPr>
        <w:t xml:space="preserve"> rovnoběžná s přímkou </w:t>
      </w:r>
      <m:oMath>
        <m:r>
          <w:rPr>
            <w:rFonts w:ascii="Cambria Math" w:hAnsi="Cambria Math" w:cstheme="minorHAnsi"/>
            <w:sz w:val="28"/>
            <w:szCs w:val="28"/>
          </w:rPr>
          <m:t>c,</m:t>
        </m:r>
      </m:oMath>
      <w:r w:rsidRPr="0049114A">
        <w:rPr>
          <w:rFonts w:cstheme="minorHAnsi"/>
          <w:sz w:val="28"/>
          <w:szCs w:val="28"/>
        </w:rPr>
        <w:t xml:space="preserve"> pak přímka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 je rovnoběžná s přímkou </w:t>
      </w:r>
      <m:oMath>
        <m:r>
          <w:rPr>
            <w:rFonts w:ascii="Cambria Math" w:hAnsi="Cambria Math" w:cstheme="minorHAnsi"/>
            <w:sz w:val="28"/>
            <w:szCs w:val="28"/>
          </w:rPr>
          <m:t>c</m:t>
        </m:r>
      </m:oMath>
      <w:r w:rsidRPr="0049114A">
        <w:rPr>
          <w:rFonts w:cstheme="minorHAnsi"/>
          <w:sz w:val="28"/>
          <w:szCs w:val="28"/>
        </w:rPr>
        <w:t>.</w:t>
      </w:r>
    </w:p>
    <w:p w:rsidR="00EC6D77" w:rsidRPr="0049114A" w:rsidRDefault="00EC6D77" w:rsidP="00EC6D77">
      <w:pPr>
        <w:suppressAutoHyphens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15</w:t>
      </w:r>
      <w:r w:rsidRPr="0049114A">
        <w:rPr>
          <w:rFonts w:cstheme="minorHAnsi"/>
          <w:sz w:val="28"/>
          <w:szCs w:val="28"/>
        </w:rPr>
        <w:t xml:space="preserve">: Je-li přímka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 rovnoběžná s přímkou </w:t>
      </w:r>
      <m:oMath>
        <m:r>
          <w:rPr>
            <w:rFonts w:ascii="Cambria Math" w:hAnsi="Cambria Math" w:cstheme="minorHAnsi"/>
            <w:sz w:val="28"/>
            <w:szCs w:val="28"/>
          </w:rPr>
          <m:t>b</m:t>
        </m:r>
      </m:oMath>
      <w:r w:rsidRPr="0049114A">
        <w:rPr>
          <w:rFonts w:cstheme="minorHAnsi"/>
          <w:sz w:val="28"/>
          <w:szCs w:val="28"/>
        </w:rPr>
        <w:t xml:space="preserve"> a přímka </w:t>
      </w:r>
      <m:oMath>
        <m:r>
          <w:rPr>
            <w:rFonts w:ascii="Cambria Math" w:hAnsi="Cambria Math" w:cstheme="minorHAnsi"/>
            <w:sz w:val="28"/>
            <w:szCs w:val="28"/>
          </w:rPr>
          <m:t>b</m:t>
        </m:r>
      </m:oMath>
      <w:r w:rsidRPr="0049114A">
        <w:rPr>
          <w:rFonts w:cstheme="minorHAnsi"/>
          <w:sz w:val="28"/>
          <w:szCs w:val="28"/>
        </w:rPr>
        <w:t xml:space="preserve"> 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γ</m:t>
        </m:r>
      </m:oMath>
      <w:r w:rsidRPr="0049114A">
        <w:rPr>
          <w:rFonts w:cstheme="minorHAnsi"/>
          <w:sz w:val="28"/>
          <w:szCs w:val="28"/>
        </w:rPr>
        <w:t xml:space="preserve">, pak přímka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 je 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γ.</m:t>
        </m:r>
      </m:oMath>
    </w:p>
    <w:p w:rsidR="00EC6D77" w:rsidRPr="0049114A" w:rsidRDefault="00EC6D77" w:rsidP="00EC6D77">
      <w:pPr>
        <w:suppressAutoHyphens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lastRenderedPageBreak/>
        <w:t>V</w:t>
      </w:r>
      <w:r w:rsidR="0049114A">
        <w:rPr>
          <w:rFonts w:cstheme="minorHAnsi"/>
          <w:b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16:</w:t>
      </w:r>
      <w:r w:rsidRPr="0049114A">
        <w:rPr>
          <w:rFonts w:cstheme="minorHAnsi"/>
          <w:sz w:val="28"/>
          <w:szCs w:val="28"/>
        </w:rPr>
        <w:t xml:space="preserve"> Je-li přímka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 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β</m:t>
        </m:r>
      </m:oMath>
      <w:r w:rsidRPr="0049114A">
        <w:rPr>
          <w:rFonts w:cstheme="minorHAnsi"/>
          <w:sz w:val="28"/>
          <w:szCs w:val="28"/>
        </w:rPr>
        <w:t xml:space="preserve"> a rovina </w:t>
      </w:r>
      <m:oMath>
        <m:r>
          <w:rPr>
            <w:rFonts w:ascii="Cambria Math" w:hAnsi="Cambria Math" w:cstheme="minorHAnsi"/>
            <w:sz w:val="28"/>
            <w:szCs w:val="28"/>
          </w:rPr>
          <m:t>β</m:t>
        </m:r>
      </m:oMath>
      <w:r w:rsidRPr="0049114A">
        <w:rPr>
          <w:rFonts w:cstheme="minorHAnsi"/>
          <w:sz w:val="28"/>
          <w:szCs w:val="28"/>
        </w:rPr>
        <w:t xml:space="preserve"> 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γ</m:t>
        </m:r>
      </m:oMath>
      <w:r w:rsidRPr="0049114A">
        <w:rPr>
          <w:rFonts w:cstheme="minorHAnsi"/>
          <w:sz w:val="28"/>
          <w:szCs w:val="28"/>
        </w:rPr>
        <w:t xml:space="preserve">, pak přímka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</m:oMath>
      <w:r w:rsidRPr="0049114A">
        <w:rPr>
          <w:rFonts w:cstheme="minorHAnsi"/>
          <w:sz w:val="28"/>
          <w:szCs w:val="28"/>
        </w:rPr>
        <w:t xml:space="preserve"> je 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γ</m:t>
        </m:r>
      </m:oMath>
      <w:r w:rsidRPr="0049114A">
        <w:rPr>
          <w:rFonts w:cstheme="minorHAnsi"/>
          <w:sz w:val="28"/>
          <w:szCs w:val="28"/>
        </w:rPr>
        <w:t>.</w:t>
      </w:r>
    </w:p>
    <w:p w:rsidR="00EC6D77" w:rsidRPr="0049114A" w:rsidRDefault="00EC6D77" w:rsidP="00EC6D77">
      <w:pPr>
        <w:suppressAutoHyphens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 17:</w:t>
      </w:r>
      <w:r w:rsidRPr="0049114A">
        <w:rPr>
          <w:rFonts w:cstheme="minorHAnsi"/>
          <w:sz w:val="28"/>
          <w:szCs w:val="28"/>
        </w:rPr>
        <w:t xml:space="preserve"> Je-li rovina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α </m:t>
        </m:r>
      </m:oMath>
      <w:r w:rsidRPr="0049114A">
        <w:rPr>
          <w:rFonts w:cstheme="minorHAnsi"/>
          <w:sz w:val="28"/>
          <w:szCs w:val="28"/>
        </w:rPr>
        <w:t xml:space="preserve">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β</m:t>
        </m:r>
      </m:oMath>
      <w:r w:rsidRPr="0049114A">
        <w:rPr>
          <w:rFonts w:cstheme="minorHAnsi"/>
          <w:sz w:val="28"/>
          <w:szCs w:val="28"/>
        </w:rPr>
        <w:t xml:space="preserve"> a rovina </w:t>
      </w:r>
      <m:oMath>
        <m:r>
          <w:rPr>
            <w:rFonts w:ascii="Cambria Math" w:hAnsi="Cambria Math" w:cstheme="minorHAnsi"/>
            <w:sz w:val="28"/>
            <w:szCs w:val="28"/>
          </w:rPr>
          <m:t>β</m:t>
        </m:r>
      </m:oMath>
      <w:r w:rsidRPr="0049114A">
        <w:rPr>
          <w:rFonts w:cstheme="minorHAnsi"/>
          <w:sz w:val="28"/>
          <w:szCs w:val="28"/>
        </w:rPr>
        <w:t xml:space="preserve"> 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γ</m:t>
        </m:r>
      </m:oMath>
      <w:r w:rsidRPr="0049114A">
        <w:rPr>
          <w:rFonts w:cstheme="minorHAnsi"/>
          <w:sz w:val="28"/>
          <w:szCs w:val="28"/>
        </w:rPr>
        <w:t xml:space="preserve">, pak rovina </w:t>
      </w:r>
      <m:oMath>
        <m:r>
          <w:rPr>
            <w:rFonts w:ascii="Cambria Math" w:hAnsi="Cambria Math" w:cstheme="minorHAnsi"/>
            <w:sz w:val="28"/>
            <w:szCs w:val="28"/>
          </w:rPr>
          <m:t>α</m:t>
        </m:r>
      </m:oMath>
      <w:r w:rsidRPr="0049114A">
        <w:rPr>
          <w:rFonts w:cstheme="minorHAnsi"/>
          <w:sz w:val="28"/>
          <w:szCs w:val="28"/>
        </w:rPr>
        <w:t xml:space="preserve"> je rovnoběžná s rovinou </w:t>
      </w:r>
      <m:oMath>
        <m:r>
          <w:rPr>
            <w:rFonts w:ascii="Cambria Math" w:hAnsi="Cambria Math" w:cstheme="minorHAnsi"/>
            <w:sz w:val="28"/>
            <w:szCs w:val="28"/>
          </w:rPr>
          <m:t>γ</m:t>
        </m:r>
      </m:oMath>
      <w:r w:rsidRPr="0049114A">
        <w:rPr>
          <w:rFonts w:cstheme="minorHAnsi"/>
          <w:sz w:val="28"/>
          <w:szCs w:val="28"/>
        </w:rPr>
        <w:t>.</w:t>
      </w:r>
    </w:p>
    <w:p w:rsidR="00A1670C" w:rsidRPr="0049114A" w:rsidRDefault="00A1670C" w:rsidP="00EC6D77">
      <w:pPr>
        <w:suppressAutoHyphens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Příčka mimoběžek</w:t>
      </w:r>
      <w:r w:rsidRPr="0049114A">
        <w:rPr>
          <w:rFonts w:cstheme="minorHAnsi"/>
          <w:sz w:val="28"/>
          <w:szCs w:val="28"/>
        </w:rPr>
        <w:t xml:space="preserve"> je přímka protínající obě mimoběžky. </w:t>
      </w:r>
    </w:p>
    <w:p w:rsidR="00A1670C" w:rsidRPr="0049114A" w:rsidRDefault="00A1670C" w:rsidP="00A1670C">
      <w:pPr>
        <w:suppressAutoHyphens/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Osa mimoběžek</w:t>
      </w:r>
      <w:r w:rsidRPr="0049114A">
        <w:rPr>
          <w:rFonts w:cstheme="minorHAnsi"/>
          <w:sz w:val="28"/>
          <w:szCs w:val="28"/>
        </w:rPr>
        <w:t xml:space="preserve"> je příčka, která je k oběma mimoběžkám kolmá. </w:t>
      </w:r>
    </w:p>
    <w:p w:rsidR="00A1670C" w:rsidRPr="0049114A" w:rsidRDefault="00A1670C" w:rsidP="00A1670C">
      <w:pPr>
        <w:suppressAutoHyphens/>
        <w:rPr>
          <w:rFonts w:cstheme="minorHAnsi"/>
          <w:sz w:val="28"/>
          <w:szCs w:val="28"/>
        </w:rPr>
      </w:pPr>
    </w:p>
    <w:p w:rsidR="00A1670C" w:rsidRPr="00781A57" w:rsidRDefault="00A1670C" w:rsidP="00A1670C">
      <w:pPr>
        <w:jc w:val="center"/>
        <w:rPr>
          <w:rFonts w:cstheme="minorHAnsi"/>
          <w:b/>
          <w:sz w:val="40"/>
          <w:szCs w:val="40"/>
        </w:rPr>
      </w:pPr>
      <w:r w:rsidRPr="00781A57">
        <w:rPr>
          <w:rFonts w:cstheme="minorHAnsi"/>
          <w:b/>
          <w:sz w:val="40"/>
          <w:szCs w:val="40"/>
        </w:rPr>
        <w:t>Metrické vlastnosti</w:t>
      </w:r>
    </w:p>
    <w:p w:rsidR="00A1670C" w:rsidRPr="0049114A" w:rsidRDefault="00A1670C" w:rsidP="00A1670C">
      <w:pPr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Kolmost přímek a rovin</w:t>
      </w:r>
    </w:p>
    <w:p w:rsidR="00A1670C" w:rsidRPr="0049114A" w:rsidRDefault="00A1670C" w:rsidP="00A1670C">
      <w:pPr>
        <w:rPr>
          <w:rFonts w:cstheme="minorHAnsi"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V 18:</w:t>
      </w:r>
      <w:r w:rsidRPr="0049114A">
        <w:rPr>
          <w:rFonts w:cstheme="minorHAnsi"/>
          <w:sz w:val="28"/>
          <w:szCs w:val="28"/>
        </w:rPr>
        <w:t xml:space="preserve"> Velikost úhlu přímek vedených libovolným bodem prostoru rovnoběžně se dvěma pevnými přímkami nezávisí na volbě uvedeného bodu.</w:t>
      </w:r>
    </w:p>
    <w:p w:rsidR="00A1670C" w:rsidRPr="0049114A" w:rsidRDefault="00A1670C" w:rsidP="00A1670C">
      <w:pPr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i/>
          <w:sz w:val="28"/>
          <w:szCs w:val="28"/>
        </w:rPr>
        <w:t>Pozn</w:t>
      </w:r>
      <w:proofErr w:type="spellEnd"/>
      <w:r w:rsidRPr="00781A57">
        <w:rPr>
          <w:rFonts w:cstheme="minorHAnsi"/>
          <w:i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Tato věta umožňuje definovat i úhel mimoběžek v prostoru.</w:t>
      </w:r>
    </w:p>
    <w:p w:rsidR="00A1670C" w:rsidRPr="0049114A" w:rsidRDefault="00A1670C" w:rsidP="00A1670C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Jestliže úhel dvou přímek v prostoru je pravý, říkáme, </w:t>
      </w:r>
      <w:r w:rsidR="006B2A88" w:rsidRPr="0049114A">
        <w:rPr>
          <w:rFonts w:cstheme="minorHAnsi"/>
          <w:sz w:val="28"/>
          <w:szCs w:val="28"/>
        </w:rPr>
        <w:t>že</w:t>
      </w:r>
      <w:r w:rsidRPr="0049114A">
        <w:rPr>
          <w:rFonts w:cstheme="minorHAnsi"/>
          <w:sz w:val="28"/>
          <w:szCs w:val="28"/>
        </w:rPr>
        <w:t xml:space="preserve"> přímky jsou k sobě kolmé</w:t>
      </w:r>
      <w:r w:rsidR="006B2A88" w:rsidRPr="0049114A">
        <w:rPr>
          <w:rFonts w:cstheme="minorHAnsi"/>
          <w:sz w:val="28"/>
          <w:szCs w:val="28"/>
        </w:rPr>
        <w:t xml:space="preserve">. </w:t>
      </w:r>
      <w:r w:rsidRPr="0049114A">
        <w:rPr>
          <w:rFonts w:cstheme="minorHAnsi"/>
          <w:sz w:val="28"/>
          <w:szCs w:val="28"/>
        </w:rPr>
        <w:t xml:space="preserve">Značíme </w:t>
      </w:r>
      <w:r w:rsidRPr="0049114A">
        <w:rPr>
          <w:rFonts w:cstheme="minorHAnsi"/>
          <w:position w:val="-10"/>
          <w:sz w:val="28"/>
          <w:szCs w:val="28"/>
        </w:rPr>
        <w:object w:dxaOrig="639" w:dyaOrig="320">
          <v:shape id="_x0000_i1030" type="#_x0000_t75" style="width:32.25pt;height:15.75pt" o:ole="">
            <v:imagedata r:id="rId19" o:title=""/>
          </v:shape>
          <o:OLEObject Type="Embed" ProgID="Equation.3" ShapeID="_x0000_i1030" DrawAspect="Content" ObjectID="_1506166556" r:id="rId20"/>
        </w:object>
      </w:r>
      <w:r w:rsidRPr="0049114A">
        <w:rPr>
          <w:rFonts w:cstheme="minorHAnsi"/>
          <w:sz w:val="28"/>
          <w:szCs w:val="28"/>
        </w:rPr>
        <w:t>.</w:t>
      </w:r>
    </w:p>
    <w:p w:rsidR="00A1670C" w:rsidRPr="0049114A" w:rsidRDefault="00A1670C" w:rsidP="00A1670C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Přímka je kolmá k rovině, je-li kolmá ke všem přímkám roviny. Značíme </w:t>
      </w:r>
      <w:r w:rsidRPr="0049114A">
        <w:rPr>
          <w:rFonts w:cstheme="minorHAnsi"/>
          <w:position w:val="-10"/>
          <w:sz w:val="28"/>
          <w:szCs w:val="28"/>
        </w:rPr>
        <w:object w:dxaOrig="680" w:dyaOrig="320">
          <v:shape id="_x0000_i1031" type="#_x0000_t75" style="width:33.75pt;height:15.75pt" o:ole="">
            <v:imagedata r:id="rId21" o:title=""/>
          </v:shape>
          <o:OLEObject Type="Embed" ProgID="Equation.3" ShapeID="_x0000_i1031" DrawAspect="Content" ObjectID="_1506166557" r:id="rId22"/>
        </w:object>
      </w:r>
      <w:r w:rsidRPr="0049114A">
        <w:rPr>
          <w:rFonts w:cstheme="minorHAnsi"/>
          <w:sz w:val="28"/>
          <w:szCs w:val="28"/>
        </w:rPr>
        <w:t>.</w:t>
      </w:r>
    </w:p>
    <w:p w:rsidR="006B2A88" w:rsidRDefault="006B2A88" w:rsidP="00A1670C">
      <w:pPr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t>V 19:</w:t>
      </w:r>
      <w:r w:rsidRPr="0049114A">
        <w:rPr>
          <w:rFonts w:cstheme="minorHAnsi"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(Kritérium)</w:t>
      </w:r>
      <w:r w:rsidRPr="0049114A">
        <w:rPr>
          <w:rFonts w:cstheme="minorHAnsi"/>
          <w:sz w:val="28"/>
          <w:szCs w:val="28"/>
        </w:rPr>
        <w:t xml:space="preserve"> Přímka je kolmá k rovině právě tehdy, když je kolmá ke dvěma různoběžkám roviny.</w:t>
      </w:r>
    </w:p>
    <w:p w:rsidR="008811A3" w:rsidRDefault="008811A3" w:rsidP="008811A3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Rovina </w:t>
      </w:r>
      <m:oMath>
        <m:r>
          <w:rPr>
            <w:rFonts w:ascii="Cambria Math" w:hAnsi="Cambria Math" w:cstheme="minorHAnsi"/>
            <w:sz w:val="28"/>
            <w:szCs w:val="28"/>
          </w:rPr>
          <m:t>ρ</m:t>
        </m:r>
      </m:oMath>
      <w:r w:rsidRPr="0049114A">
        <w:rPr>
          <w:rFonts w:cstheme="minorHAnsi"/>
          <w:sz w:val="28"/>
          <w:szCs w:val="28"/>
        </w:rPr>
        <w:t xml:space="preserve"> je kolmá k</w:t>
      </w:r>
      <w:r>
        <w:rPr>
          <w:rFonts w:cstheme="minorHAnsi"/>
          <w:sz w:val="28"/>
          <w:szCs w:val="28"/>
        </w:rPr>
        <w:t> </w:t>
      </w:r>
      <w:r w:rsidRPr="0049114A">
        <w:rPr>
          <w:rFonts w:cstheme="minorHAnsi"/>
          <w:sz w:val="28"/>
          <w:szCs w:val="28"/>
        </w:rPr>
        <w:t>rovině</w:t>
      </w:r>
      <w:r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σ</m:t>
        </m:r>
      </m:oMath>
      <w:r w:rsidRPr="0049114A">
        <w:rPr>
          <w:rFonts w:cstheme="minorHAnsi"/>
          <w:sz w:val="28"/>
          <w:szCs w:val="28"/>
        </w:rPr>
        <w:t xml:space="preserve">, </w:t>
      </w:r>
      <w:r w:rsidR="003B7ED2">
        <w:rPr>
          <w:rFonts w:cstheme="minorHAnsi"/>
          <w:sz w:val="28"/>
          <w:szCs w:val="28"/>
        </w:rPr>
        <w:t>jestliže</w:t>
      </w:r>
      <w:r>
        <w:rPr>
          <w:rFonts w:cstheme="minorHAnsi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∢ρσ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=90°</m:t>
        </m:r>
      </m:oMath>
      <w:r w:rsidRPr="0049114A">
        <w:rPr>
          <w:rFonts w:cstheme="minorHAnsi"/>
          <w:sz w:val="28"/>
          <w:szCs w:val="28"/>
        </w:rPr>
        <w:t>. Značíme</w:t>
      </w:r>
      <w:r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ρ⊥σ</m:t>
        </m:r>
      </m:oMath>
      <w:r w:rsidRPr="0049114A">
        <w:rPr>
          <w:rFonts w:cstheme="minorHAnsi"/>
          <w:sz w:val="28"/>
          <w:szCs w:val="28"/>
        </w:rPr>
        <w:t>.</w:t>
      </w:r>
    </w:p>
    <w:p w:rsidR="008811A3" w:rsidRPr="0049114A" w:rsidRDefault="008811A3" w:rsidP="00A1670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V 20</w:t>
      </w:r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</w:t>
      </w:r>
      <w:r w:rsidRPr="0049114A">
        <w:rPr>
          <w:rFonts w:cstheme="minorHAnsi"/>
          <w:b/>
          <w:sz w:val="28"/>
          <w:szCs w:val="28"/>
        </w:rPr>
        <w:t>(Kritérium)</w:t>
      </w:r>
      <w:r w:rsidRPr="0049114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Obsahuje-li rovina </w:t>
      </w:r>
      <m:oMath>
        <m:r>
          <w:rPr>
            <w:rFonts w:ascii="Cambria Math" w:hAnsi="Cambria Math" w:cstheme="minorHAnsi"/>
            <w:sz w:val="28"/>
            <w:szCs w:val="28"/>
          </w:rPr>
          <m:t>σ</m:t>
        </m:r>
      </m:oMath>
      <w:r>
        <w:rPr>
          <w:rFonts w:cstheme="minorHAnsi"/>
          <w:sz w:val="28"/>
          <w:szCs w:val="28"/>
        </w:rPr>
        <w:t xml:space="preserve"> přímku</w:t>
      </w:r>
      <w:r w:rsidRPr="0049114A">
        <w:rPr>
          <w:rFonts w:cstheme="minorHAnsi"/>
          <w:sz w:val="28"/>
          <w:szCs w:val="28"/>
        </w:rPr>
        <w:t xml:space="preserve"> kolm</w:t>
      </w:r>
      <w:r>
        <w:rPr>
          <w:rFonts w:cstheme="minorHAnsi"/>
          <w:sz w:val="28"/>
          <w:szCs w:val="28"/>
        </w:rPr>
        <w:t>ou</w:t>
      </w:r>
      <w:r w:rsidRPr="0049114A">
        <w:rPr>
          <w:rFonts w:cstheme="minorHAnsi"/>
          <w:sz w:val="28"/>
          <w:szCs w:val="28"/>
        </w:rPr>
        <w:t xml:space="preserve"> k</w:t>
      </w:r>
      <w:r>
        <w:rPr>
          <w:rFonts w:cstheme="minorHAnsi"/>
          <w:sz w:val="28"/>
          <w:szCs w:val="28"/>
        </w:rPr>
        <w:t> </w:t>
      </w:r>
      <w:r w:rsidRPr="0049114A">
        <w:rPr>
          <w:rFonts w:cstheme="minorHAnsi"/>
          <w:sz w:val="28"/>
          <w:szCs w:val="28"/>
        </w:rPr>
        <w:t>rovině</w:t>
      </w:r>
      <w:r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ρ</m:t>
        </m:r>
      </m:oMath>
      <w:r w:rsidR="003B7ED2">
        <w:rPr>
          <w:rFonts w:cstheme="minorHAnsi"/>
          <w:sz w:val="28"/>
          <w:szCs w:val="28"/>
        </w:rPr>
        <w:t xml:space="preserve">, pak jsou </w:t>
      </w:r>
      <m:oMath>
        <m:r>
          <w:rPr>
            <w:rFonts w:ascii="Cambria Math" w:hAnsi="Cambria Math" w:cstheme="minorHAnsi"/>
            <w:sz w:val="28"/>
            <w:szCs w:val="28"/>
          </w:rPr>
          <m:t>ρ, σ</m:t>
        </m:r>
      </m:oMath>
      <w:r w:rsidR="003B7ED2">
        <w:rPr>
          <w:rFonts w:eastAsiaTheme="minorEastAsia" w:cstheme="minorHAnsi"/>
          <w:sz w:val="28"/>
          <w:szCs w:val="28"/>
        </w:rPr>
        <w:t xml:space="preserve"> k sobě kolmé.</w:t>
      </w:r>
    </w:p>
    <w:p w:rsidR="006B2A88" w:rsidRPr="0049114A" w:rsidRDefault="006B2A88" w:rsidP="006B2A88">
      <w:pPr>
        <w:ind w:left="705" w:hanging="705"/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t>V 2</w:t>
      </w:r>
      <w:r w:rsidR="003B7ED2">
        <w:rPr>
          <w:rFonts w:cstheme="minorHAnsi"/>
          <w:b/>
          <w:sz w:val="28"/>
          <w:szCs w:val="28"/>
        </w:rPr>
        <w:t>1</w:t>
      </w:r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Rovina je kolmá ke dvěma různoběžným rovinám právě tehdy, když je kolmá k jejich průsečnici.</w:t>
      </w:r>
    </w:p>
    <w:p w:rsidR="006B2A88" w:rsidRPr="0049114A" w:rsidRDefault="006B2A88" w:rsidP="006B2A88">
      <w:pPr>
        <w:ind w:left="705" w:hanging="705"/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t>V 2</w:t>
      </w:r>
      <w:r w:rsidR="003B7ED2">
        <w:rPr>
          <w:rFonts w:cstheme="minorHAnsi"/>
          <w:b/>
          <w:sz w:val="28"/>
          <w:szCs w:val="28"/>
        </w:rPr>
        <w:t>2</w:t>
      </w:r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Přímkou, která je kolmá k rovině prochází nekonečně mnoho rovin kolmých k dané rovině; tvoří svazek rovin, jehož osou je daná přímka.</w:t>
      </w:r>
    </w:p>
    <w:p w:rsidR="006B2A88" w:rsidRPr="0049114A" w:rsidRDefault="006B2A88" w:rsidP="006B2A88">
      <w:pPr>
        <w:ind w:left="705" w:hanging="705"/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lastRenderedPageBreak/>
        <w:t>V 2</w:t>
      </w:r>
      <w:r w:rsidR="003B7ED2">
        <w:rPr>
          <w:rFonts w:cstheme="minorHAnsi"/>
          <w:b/>
          <w:sz w:val="28"/>
          <w:szCs w:val="28"/>
        </w:rPr>
        <w:t>3</w:t>
      </w:r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Daným bodem prostoru lze vést k dané rovině právě jednu kolmici. Průsečík této přímky s rovinou nazýváme pravoúhlý průmět bodu do roviny. </w:t>
      </w:r>
    </w:p>
    <w:p w:rsidR="006B2A88" w:rsidRPr="0049114A" w:rsidRDefault="006B2A88" w:rsidP="006B2A88">
      <w:pPr>
        <w:ind w:left="705" w:hanging="705"/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t>V 2</w:t>
      </w:r>
      <w:r w:rsidR="003B7ED2">
        <w:rPr>
          <w:rFonts w:cstheme="minorHAnsi"/>
          <w:b/>
          <w:sz w:val="28"/>
          <w:szCs w:val="28"/>
        </w:rPr>
        <w:t>4</w:t>
      </w:r>
      <w:r w:rsidRPr="0049114A">
        <w:rPr>
          <w:rFonts w:cstheme="minorHAnsi"/>
          <w:sz w:val="28"/>
          <w:szCs w:val="28"/>
        </w:rPr>
        <w:t xml:space="preserve">: Daným bodem prostoru lze vést k dané přímce právě jednu kolmou rovinu. </w:t>
      </w:r>
    </w:p>
    <w:p w:rsidR="006B2A88" w:rsidRPr="0049114A" w:rsidRDefault="006B2A88" w:rsidP="006B2A88">
      <w:pPr>
        <w:ind w:left="705" w:hanging="705"/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t>V 2</w:t>
      </w:r>
      <w:r w:rsidR="003B7ED2">
        <w:rPr>
          <w:rFonts w:cstheme="minorHAnsi"/>
          <w:b/>
          <w:sz w:val="28"/>
          <w:szCs w:val="28"/>
        </w:rPr>
        <w:t>5</w:t>
      </w:r>
      <w:r w:rsidRPr="00781A57">
        <w:rPr>
          <w:rFonts w:cstheme="minorHAnsi"/>
          <w:b/>
          <w:sz w:val="28"/>
          <w:szCs w:val="28"/>
        </w:rPr>
        <w:t xml:space="preserve">: </w:t>
      </w:r>
      <w:r w:rsidRPr="0049114A">
        <w:rPr>
          <w:rFonts w:cstheme="minorHAnsi"/>
          <w:sz w:val="28"/>
          <w:szCs w:val="28"/>
        </w:rPr>
        <w:t xml:space="preserve">Danou přímkou, která není k rovině kolmá, prochází právě jedna rovina, která je k rovině </w:t>
      </w:r>
      <w:r w:rsidRPr="0049114A">
        <w:rPr>
          <w:position w:val="-10"/>
          <w:sz w:val="28"/>
          <w:szCs w:val="28"/>
        </w:rPr>
        <w:object w:dxaOrig="240" w:dyaOrig="260">
          <v:shape id="_x0000_i1032" type="#_x0000_t75" style="width:12pt;height:12.75pt" o:ole="">
            <v:imagedata r:id="rId23" o:title=""/>
          </v:shape>
          <o:OLEObject Type="Embed" ProgID="Equation.3" ShapeID="_x0000_i1032" DrawAspect="Content" ObjectID="_1506166558" r:id="rId24"/>
        </w:object>
      </w:r>
      <w:r w:rsidRPr="0049114A">
        <w:rPr>
          <w:rFonts w:cstheme="minorHAnsi"/>
          <w:sz w:val="28"/>
          <w:szCs w:val="28"/>
        </w:rPr>
        <w:t xml:space="preserve">kolmá. Průsečnici rovin </w:t>
      </w:r>
      <w:r w:rsidRPr="0049114A">
        <w:rPr>
          <w:position w:val="-10"/>
          <w:sz w:val="28"/>
          <w:szCs w:val="28"/>
        </w:rPr>
        <w:object w:dxaOrig="240" w:dyaOrig="260">
          <v:shape id="_x0000_i1033" type="#_x0000_t75" style="width:12pt;height:12.75pt" o:ole="">
            <v:imagedata r:id="rId25" o:title=""/>
          </v:shape>
          <o:OLEObject Type="Embed" ProgID="Equation.3" ShapeID="_x0000_i1033" DrawAspect="Content" ObjectID="_1506166559" r:id="rId26"/>
        </w:object>
      </w:r>
      <w:r w:rsidRPr="0049114A">
        <w:rPr>
          <w:rFonts w:cstheme="minorHAnsi"/>
          <w:sz w:val="28"/>
          <w:szCs w:val="28"/>
        </w:rPr>
        <w:t xml:space="preserve"> a </w:t>
      </w:r>
      <w:r w:rsidRPr="0049114A">
        <w:rPr>
          <w:position w:val="-6"/>
          <w:sz w:val="28"/>
          <w:szCs w:val="28"/>
        </w:rPr>
        <w:object w:dxaOrig="240" w:dyaOrig="220">
          <v:shape id="_x0000_i1034" type="#_x0000_t75" style="width:12pt;height:11.25pt" o:ole="">
            <v:imagedata r:id="rId27" o:title=""/>
          </v:shape>
          <o:OLEObject Type="Embed" ProgID="Equation.3" ShapeID="_x0000_i1034" DrawAspect="Content" ObjectID="_1506166560" r:id="rId28"/>
        </w:object>
      </w:r>
      <w:r w:rsidRPr="0049114A">
        <w:rPr>
          <w:rFonts w:cstheme="minorHAnsi"/>
          <w:sz w:val="28"/>
          <w:szCs w:val="28"/>
        </w:rPr>
        <w:t xml:space="preserve"> nazýváme pravoúhlý průmět přímky </w:t>
      </w:r>
      <w:r w:rsidRPr="0049114A">
        <w:rPr>
          <w:rFonts w:cstheme="minorHAnsi"/>
          <w:i/>
          <w:sz w:val="28"/>
          <w:szCs w:val="28"/>
        </w:rPr>
        <w:t>p</w:t>
      </w:r>
      <w:r w:rsidRPr="0049114A">
        <w:rPr>
          <w:rFonts w:cstheme="minorHAnsi"/>
          <w:sz w:val="28"/>
          <w:szCs w:val="28"/>
        </w:rPr>
        <w:t xml:space="preserve"> do roviny </w:t>
      </w:r>
      <w:r w:rsidRPr="0049114A">
        <w:rPr>
          <w:position w:val="-10"/>
          <w:sz w:val="28"/>
          <w:szCs w:val="28"/>
        </w:rPr>
        <w:object w:dxaOrig="240" w:dyaOrig="260">
          <v:shape id="_x0000_i1035" type="#_x0000_t75" style="width:12pt;height:12.75pt" o:ole="">
            <v:imagedata r:id="rId29" o:title=""/>
          </v:shape>
          <o:OLEObject Type="Embed" ProgID="Equation.3" ShapeID="_x0000_i1035" DrawAspect="Content" ObjectID="_1506166561" r:id="rId30"/>
        </w:object>
      </w:r>
      <w:r w:rsidRPr="0049114A">
        <w:rPr>
          <w:rFonts w:cstheme="minorHAnsi"/>
          <w:sz w:val="28"/>
          <w:szCs w:val="28"/>
        </w:rPr>
        <w:t>.</w:t>
      </w:r>
      <w:r w:rsidRPr="0049114A">
        <w:rPr>
          <w:rFonts w:cstheme="minorHAnsi"/>
          <w:sz w:val="28"/>
          <w:szCs w:val="28"/>
        </w:rPr>
        <w:tab/>
      </w:r>
    </w:p>
    <w:p w:rsidR="006B2A88" w:rsidRPr="0049114A" w:rsidRDefault="006B2A88" w:rsidP="006B2A88">
      <w:pPr>
        <w:ind w:left="705" w:hanging="705"/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t>V 2</w:t>
      </w:r>
      <w:r w:rsidR="003B7ED2">
        <w:rPr>
          <w:rFonts w:cstheme="minorHAnsi"/>
          <w:b/>
          <w:sz w:val="28"/>
          <w:szCs w:val="28"/>
        </w:rPr>
        <w:t>6</w:t>
      </w:r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Přímkou lze proložit rovinu kolmou k druhé přímce právě tehdy, když jsou obě přímky k sobě kolmé. </w:t>
      </w:r>
    </w:p>
    <w:p w:rsidR="006B2A88" w:rsidRPr="0049114A" w:rsidRDefault="006B2A88" w:rsidP="006B2A88">
      <w:pPr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Pro libovolné přímky </w:t>
      </w:r>
      <w:r w:rsidRPr="0049114A">
        <w:rPr>
          <w:rFonts w:cstheme="minorHAnsi"/>
          <w:position w:val="-10"/>
          <w:sz w:val="28"/>
          <w:szCs w:val="28"/>
        </w:rPr>
        <w:object w:dxaOrig="240" w:dyaOrig="260">
          <v:shape id="_x0000_i1036" type="#_x0000_t75" style="width:12pt;height:12.75pt" o:ole="">
            <v:imagedata r:id="rId31" o:title=""/>
          </v:shape>
          <o:OLEObject Type="Embed" ProgID="Equation.3" ShapeID="_x0000_i1036" DrawAspect="Content" ObjectID="_1506166562" r:id="rId32"/>
        </w:object>
      </w:r>
      <w:r w:rsidRPr="0049114A">
        <w:rPr>
          <w:rFonts w:cstheme="minorHAnsi"/>
          <w:sz w:val="28"/>
          <w:szCs w:val="28"/>
        </w:rPr>
        <w:t xml:space="preserve">, </w:t>
      </w:r>
      <w:r w:rsidRPr="0049114A">
        <w:rPr>
          <w:rFonts w:cstheme="minorHAnsi"/>
          <w:position w:val="-10"/>
          <w:sz w:val="28"/>
          <w:szCs w:val="28"/>
        </w:rPr>
        <w:object w:dxaOrig="200" w:dyaOrig="260">
          <v:shape id="_x0000_i1037" type="#_x0000_t75" style="width:9.75pt;height:12.75pt" o:ole="">
            <v:imagedata r:id="rId33" o:title=""/>
          </v:shape>
          <o:OLEObject Type="Embed" ProgID="Equation.3" ShapeID="_x0000_i1037" DrawAspect="Content" ObjectID="_1506166563" r:id="rId34"/>
        </w:object>
      </w:r>
      <w:r w:rsidRPr="0049114A">
        <w:rPr>
          <w:rFonts w:cstheme="minorHAnsi"/>
          <w:sz w:val="28"/>
          <w:szCs w:val="28"/>
        </w:rPr>
        <w:t xml:space="preserve"> a libovolné roviny </w:t>
      </w:r>
      <w:r w:rsidRPr="0049114A">
        <w:rPr>
          <w:rFonts w:cstheme="minorHAnsi"/>
          <w:position w:val="-10"/>
          <w:sz w:val="28"/>
          <w:szCs w:val="28"/>
        </w:rPr>
        <w:object w:dxaOrig="240" w:dyaOrig="260">
          <v:shape id="_x0000_i1038" type="#_x0000_t75" style="width:12pt;height:12.75pt" o:ole="">
            <v:imagedata r:id="rId35" o:title=""/>
          </v:shape>
          <o:OLEObject Type="Embed" ProgID="Equation.3" ShapeID="_x0000_i1038" DrawAspect="Content" ObjectID="_1506166564" r:id="rId36"/>
        </w:object>
      </w:r>
      <w:r w:rsidRPr="0049114A">
        <w:rPr>
          <w:rFonts w:cstheme="minorHAnsi"/>
          <w:sz w:val="28"/>
          <w:szCs w:val="28"/>
        </w:rPr>
        <w:t xml:space="preserve">, </w:t>
      </w:r>
      <w:r w:rsidRPr="0049114A">
        <w:rPr>
          <w:rFonts w:cstheme="minorHAnsi"/>
          <w:position w:val="-6"/>
          <w:sz w:val="28"/>
          <w:szCs w:val="28"/>
        </w:rPr>
        <w:object w:dxaOrig="240" w:dyaOrig="220">
          <v:shape id="_x0000_i1039" type="#_x0000_t75" style="width:12pt;height:11.25pt" o:ole="">
            <v:imagedata r:id="rId37" o:title=""/>
          </v:shape>
          <o:OLEObject Type="Embed" ProgID="Equation.3" ShapeID="_x0000_i1039" DrawAspect="Content" ObjectID="_1506166565" r:id="rId38"/>
        </w:object>
      </w:r>
      <w:r w:rsidRPr="0049114A">
        <w:rPr>
          <w:rFonts w:cstheme="minorHAnsi"/>
          <w:sz w:val="28"/>
          <w:szCs w:val="28"/>
        </w:rPr>
        <w:t xml:space="preserve"> platí:</w:t>
      </w:r>
    </w:p>
    <w:p w:rsidR="006B2A88" w:rsidRPr="0049114A" w:rsidRDefault="006B2A88" w:rsidP="006B2A8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B2A88" w:rsidRPr="0049114A" w:rsidRDefault="006B2A88" w:rsidP="006B2A88">
      <w:pPr>
        <w:numPr>
          <w:ilvl w:val="0"/>
          <w:numId w:val="11"/>
        </w:numPr>
        <w:tabs>
          <w:tab w:val="clear" w:pos="1065"/>
          <w:tab w:val="num" w:pos="720"/>
        </w:tabs>
        <w:spacing w:after="0" w:line="240" w:lineRule="auto"/>
        <w:ind w:left="720" w:right="-138"/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jestliže </w:t>
      </w:r>
      <w:r w:rsidRPr="0049114A">
        <w:rPr>
          <w:rFonts w:cstheme="minorHAnsi"/>
          <w:position w:val="-10"/>
          <w:sz w:val="28"/>
          <w:szCs w:val="28"/>
        </w:rPr>
        <w:object w:dxaOrig="680" w:dyaOrig="320">
          <v:shape id="_x0000_i1040" type="#_x0000_t75" style="width:33.75pt;height:15.75pt" o:ole="">
            <v:imagedata r:id="rId39" o:title=""/>
          </v:shape>
          <o:OLEObject Type="Embed" ProgID="Equation.3" ShapeID="_x0000_i1040" DrawAspect="Content" ObjectID="_1506166566" r:id="rId40"/>
        </w:object>
      </w:r>
      <w:r w:rsidRPr="0049114A">
        <w:rPr>
          <w:rFonts w:cstheme="minorHAnsi"/>
          <w:sz w:val="28"/>
          <w:szCs w:val="28"/>
        </w:rPr>
        <w:t xml:space="preserve"> a </w:t>
      </w:r>
      <w:r w:rsidRPr="0049114A">
        <w:rPr>
          <w:rFonts w:cstheme="minorHAnsi"/>
          <w:position w:val="-10"/>
          <w:sz w:val="28"/>
          <w:szCs w:val="28"/>
        </w:rPr>
        <w:object w:dxaOrig="639" w:dyaOrig="320">
          <v:shape id="_x0000_i1041" type="#_x0000_t75" style="width:32.25pt;height:15.75pt" o:ole="">
            <v:imagedata r:id="rId41" o:title=""/>
          </v:shape>
          <o:OLEObject Type="Embed" ProgID="Equation.3" ShapeID="_x0000_i1041" DrawAspect="Content" ObjectID="_1506166567" r:id="rId42"/>
        </w:object>
      </w:r>
      <w:r w:rsidRPr="0049114A">
        <w:rPr>
          <w:rFonts w:cstheme="minorHAnsi"/>
          <w:sz w:val="28"/>
          <w:szCs w:val="28"/>
        </w:rPr>
        <w:t xml:space="preserve">, pak </w:t>
      </w:r>
      <w:r w:rsidRPr="0049114A">
        <w:rPr>
          <w:rFonts w:cstheme="minorHAnsi"/>
          <w:position w:val="-14"/>
          <w:sz w:val="28"/>
          <w:szCs w:val="28"/>
        </w:rPr>
        <w:object w:dxaOrig="499" w:dyaOrig="400">
          <v:shape id="_x0000_i1042" type="#_x0000_t75" style="width:24.75pt;height:20.25pt" o:ole="">
            <v:imagedata r:id="rId43" o:title=""/>
          </v:shape>
          <o:OLEObject Type="Embed" ProgID="Equation.3" ShapeID="_x0000_i1042" DrawAspect="Content" ObjectID="_1506166568" r:id="rId44"/>
        </w:object>
      </w:r>
      <w:r w:rsidRPr="0049114A">
        <w:rPr>
          <w:rFonts w:cstheme="minorHAnsi"/>
          <w:sz w:val="28"/>
          <w:szCs w:val="28"/>
        </w:rPr>
        <w:t>,</w:t>
      </w:r>
    </w:p>
    <w:p w:rsidR="006B2A88" w:rsidRPr="0049114A" w:rsidRDefault="006B2A88" w:rsidP="006B2A88">
      <w:pPr>
        <w:numPr>
          <w:ilvl w:val="0"/>
          <w:numId w:val="11"/>
        </w:numPr>
        <w:tabs>
          <w:tab w:val="clear" w:pos="1065"/>
          <w:tab w:val="num" w:pos="720"/>
        </w:tabs>
        <w:spacing w:after="0" w:line="240" w:lineRule="auto"/>
        <w:ind w:left="720" w:right="-138"/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jestliže </w:t>
      </w:r>
      <w:r w:rsidRPr="0049114A">
        <w:rPr>
          <w:rFonts w:cstheme="minorHAnsi"/>
          <w:position w:val="-10"/>
          <w:sz w:val="28"/>
          <w:szCs w:val="28"/>
        </w:rPr>
        <w:object w:dxaOrig="680" w:dyaOrig="320">
          <v:shape id="_x0000_i1043" type="#_x0000_t75" style="width:33.75pt;height:15.75pt" o:ole="">
            <v:imagedata r:id="rId45" o:title=""/>
          </v:shape>
          <o:OLEObject Type="Embed" ProgID="Equation.3" ShapeID="_x0000_i1043" DrawAspect="Content" ObjectID="_1506166569" r:id="rId46"/>
        </w:object>
      </w:r>
      <w:r w:rsidRPr="0049114A">
        <w:rPr>
          <w:rFonts w:cstheme="minorHAnsi"/>
          <w:sz w:val="28"/>
          <w:szCs w:val="28"/>
        </w:rPr>
        <w:t xml:space="preserve"> a </w:t>
      </w:r>
      <w:r w:rsidRPr="0049114A">
        <w:rPr>
          <w:rFonts w:cstheme="minorHAnsi"/>
          <w:position w:val="-14"/>
          <w:sz w:val="28"/>
          <w:szCs w:val="28"/>
        </w:rPr>
        <w:object w:dxaOrig="480" w:dyaOrig="400">
          <v:shape id="_x0000_i1044" type="#_x0000_t75" style="width:24pt;height:20.25pt" o:ole="">
            <v:imagedata r:id="rId47" o:title=""/>
          </v:shape>
          <o:OLEObject Type="Embed" ProgID="Equation.3" ShapeID="_x0000_i1044" DrawAspect="Content" ObjectID="_1506166570" r:id="rId48"/>
        </w:object>
      </w:r>
      <w:r w:rsidRPr="0049114A">
        <w:rPr>
          <w:rFonts w:cstheme="minorHAnsi"/>
          <w:sz w:val="28"/>
          <w:szCs w:val="28"/>
        </w:rPr>
        <w:t xml:space="preserve">, pak </w:t>
      </w:r>
      <w:r w:rsidRPr="0049114A">
        <w:rPr>
          <w:rFonts w:cstheme="minorHAnsi"/>
          <w:position w:val="-10"/>
          <w:sz w:val="28"/>
          <w:szCs w:val="28"/>
        </w:rPr>
        <w:object w:dxaOrig="639" w:dyaOrig="320">
          <v:shape id="_x0000_i1045" type="#_x0000_t75" style="width:32.25pt;height:15.75pt" o:ole="">
            <v:imagedata r:id="rId49" o:title=""/>
          </v:shape>
          <o:OLEObject Type="Embed" ProgID="Equation.3" ShapeID="_x0000_i1045" DrawAspect="Content" ObjectID="_1506166571" r:id="rId50"/>
        </w:object>
      </w:r>
      <w:r w:rsidRPr="0049114A">
        <w:rPr>
          <w:rFonts w:cstheme="minorHAnsi"/>
          <w:sz w:val="28"/>
          <w:szCs w:val="28"/>
        </w:rPr>
        <w:t>,</w:t>
      </w:r>
    </w:p>
    <w:p w:rsidR="006B2A88" w:rsidRPr="0049114A" w:rsidRDefault="006B2A88" w:rsidP="006B2A88">
      <w:pPr>
        <w:numPr>
          <w:ilvl w:val="0"/>
          <w:numId w:val="11"/>
        </w:numPr>
        <w:tabs>
          <w:tab w:val="clear" w:pos="1065"/>
          <w:tab w:val="num" w:pos="540"/>
        </w:tabs>
        <w:spacing w:after="0" w:line="240" w:lineRule="auto"/>
        <w:ind w:left="540"/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jestliže </w:t>
      </w:r>
      <w:r w:rsidRPr="0049114A">
        <w:rPr>
          <w:rFonts w:cstheme="minorHAnsi"/>
          <w:position w:val="-10"/>
          <w:sz w:val="28"/>
          <w:szCs w:val="28"/>
        </w:rPr>
        <w:object w:dxaOrig="680" w:dyaOrig="320">
          <v:shape id="_x0000_i1046" type="#_x0000_t75" style="width:33.75pt;height:15.75pt" o:ole="">
            <v:imagedata r:id="rId51" o:title=""/>
          </v:shape>
          <o:OLEObject Type="Embed" ProgID="Equation.3" ShapeID="_x0000_i1046" DrawAspect="Content" ObjectID="_1506166572" r:id="rId52"/>
        </w:object>
      </w:r>
      <w:r w:rsidRPr="0049114A">
        <w:rPr>
          <w:rFonts w:cstheme="minorHAnsi"/>
          <w:sz w:val="28"/>
          <w:szCs w:val="28"/>
        </w:rPr>
        <w:t xml:space="preserve"> a </w:t>
      </w:r>
      <w:r w:rsidRPr="0049114A">
        <w:rPr>
          <w:rFonts w:cstheme="minorHAnsi"/>
          <w:position w:val="-10"/>
          <w:sz w:val="28"/>
          <w:szCs w:val="28"/>
        </w:rPr>
        <w:object w:dxaOrig="680" w:dyaOrig="320">
          <v:shape id="_x0000_i1047" type="#_x0000_t75" style="width:33.75pt;height:15.75pt" o:ole="">
            <v:imagedata r:id="rId53" o:title=""/>
          </v:shape>
          <o:OLEObject Type="Embed" ProgID="Equation.3" ShapeID="_x0000_i1047" DrawAspect="Content" ObjectID="_1506166573" r:id="rId54"/>
        </w:object>
      </w:r>
      <w:r w:rsidRPr="0049114A">
        <w:rPr>
          <w:rFonts w:cstheme="minorHAnsi"/>
          <w:sz w:val="28"/>
          <w:szCs w:val="28"/>
        </w:rPr>
        <w:t xml:space="preserve">, pak </w:t>
      </w:r>
      <w:r w:rsidRPr="0049114A">
        <w:rPr>
          <w:rFonts w:cstheme="minorHAnsi"/>
          <w:position w:val="-14"/>
          <w:sz w:val="28"/>
          <w:szCs w:val="28"/>
        </w:rPr>
        <w:object w:dxaOrig="540" w:dyaOrig="400">
          <v:shape id="_x0000_i1048" type="#_x0000_t75" style="width:27pt;height:20.25pt" o:ole="">
            <v:imagedata r:id="rId55" o:title=""/>
          </v:shape>
          <o:OLEObject Type="Embed" ProgID="Equation.3" ShapeID="_x0000_i1048" DrawAspect="Content" ObjectID="_1506166574" r:id="rId56"/>
        </w:object>
      </w:r>
      <w:r w:rsidRPr="0049114A">
        <w:rPr>
          <w:rFonts w:cstheme="minorHAnsi"/>
          <w:sz w:val="28"/>
          <w:szCs w:val="28"/>
        </w:rPr>
        <w:t>,</w:t>
      </w:r>
    </w:p>
    <w:p w:rsidR="006B2A88" w:rsidRPr="0049114A" w:rsidRDefault="006B2A88" w:rsidP="006B2A88">
      <w:pPr>
        <w:numPr>
          <w:ilvl w:val="0"/>
          <w:numId w:val="11"/>
        </w:numPr>
        <w:tabs>
          <w:tab w:val="clear" w:pos="1065"/>
          <w:tab w:val="num" w:pos="540"/>
        </w:tabs>
        <w:spacing w:after="0" w:line="240" w:lineRule="auto"/>
        <w:ind w:left="540"/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jestliže </w:t>
      </w:r>
      <w:r w:rsidRPr="0049114A">
        <w:rPr>
          <w:rFonts w:cstheme="minorHAnsi"/>
          <w:position w:val="-10"/>
          <w:sz w:val="28"/>
          <w:szCs w:val="28"/>
        </w:rPr>
        <w:object w:dxaOrig="680" w:dyaOrig="320">
          <v:shape id="_x0000_i1049" type="#_x0000_t75" style="width:33.75pt;height:15.75pt" o:ole="">
            <v:imagedata r:id="rId57" o:title=""/>
          </v:shape>
          <o:OLEObject Type="Embed" ProgID="Equation.3" ShapeID="_x0000_i1049" DrawAspect="Content" ObjectID="_1506166575" r:id="rId58"/>
        </w:object>
      </w:r>
      <w:r w:rsidRPr="0049114A">
        <w:rPr>
          <w:rFonts w:cstheme="minorHAnsi"/>
          <w:sz w:val="28"/>
          <w:szCs w:val="28"/>
        </w:rPr>
        <w:t xml:space="preserve"> a </w:t>
      </w:r>
      <w:r w:rsidRPr="0049114A">
        <w:rPr>
          <w:rFonts w:cstheme="minorHAnsi"/>
          <w:position w:val="-14"/>
          <w:sz w:val="28"/>
          <w:szCs w:val="28"/>
        </w:rPr>
        <w:object w:dxaOrig="540" w:dyaOrig="400">
          <v:shape id="_x0000_i1050" type="#_x0000_t75" style="width:27pt;height:20.25pt" o:ole="">
            <v:imagedata r:id="rId59" o:title=""/>
          </v:shape>
          <o:OLEObject Type="Embed" ProgID="Equation.3" ShapeID="_x0000_i1050" DrawAspect="Content" ObjectID="_1506166576" r:id="rId60"/>
        </w:object>
      </w:r>
      <w:r w:rsidRPr="0049114A">
        <w:rPr>
          <w:rFonts w:cstheme="minorHAnsi"/>
          <w:sz w:val="28"/>
          <w:szCs w:val="28"/>
        </w:rPr>
        <w:t xml:space="preserve">, pak </w:t>
      </w:r>
      <w:r w:rsidRPr="0049114A">
        <w:rPr>
          <w:rFonts w:cstheme="minorHAnsi"/>
          <w:position w:val="-10"/>
          <w:sz w:val="28"/>
          <w:szCs w:val="28"/>
        </w:rPr>
        <w:object w:dxaOrig="680" w:dyaOrig="320">
          <v:shape id="_x0000_i1051" type="#_x0000_t75" style="width:33.75pt;height:15.75pt" o:ole="">
            <v:imagedata r:id="rId61" o:title=""/>
          </v:shape>
          <o:OLEObject Type="Embed" ProgID="Equation.3" ShapeID="_x0000_i1051" DrawAspect="Content" ObjectID="_1506166577" r:id="rId62"/>
        </w:object>
      </w:r>
      <w:r w:rsidRPr="0049114A">
        <w:rPr>
          <w:rFonts w:cstheme="minorHAnsi"/>
          <w:sz w:val="28"/>
          <w:szCs w:val="28"/>
        </w:rPr>
        <w:t>.</w:t>
      </w:r>
    </w:p>
    <w:p w:rsidR="00781A57" w:rsidRDefault="00781A57" w:rsidP="006B2A8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B2A88" w:rsidRPr="0049114A" w:rsidRDefault="006B2A88" w:rsidP="006B2A88">
      <w:pPr>
        <w:jc w:val="both"/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t>Odchylka přímek a rovin</w:t>
      </w:r>
    </w:p>
    <w:p w:rsidR="006A35B4" w:rsidRPr="0049114A" w:rsidRDefault="006A35B4" w:rsidP="006B2A88">
      <w:pPr>
        <w:jc w:val="both"/>
        <w:rPr>
          <w:rFonts w:cstheme="minorHAnsi"/>
          <w:sz w:val="28"/>
          <w:szCs w:val="28"/>
        </w:rPr>
      </w:pPr>
      <w:proofErr w:type="spellStart"/>
      <w:r w:rsidRPr="0049114A">
        <w:rPr>
          <w:rFonts w:cstheme="minorHAnsi"/>
          <w:b/>
          <w:sz w:val="28"/>
          <w:szCs w:val="28"/>
        </w:rPr>
        <w:t>Def</w:t>
      </w:r>
      <w:proofErr w:type="spellEnd"/>
      <w:r w:rsidRPr="0049114A">
        <w:rPr>
          <w:rFonts w:cstheme="minorHAnsi"/>
          <w:b/>
          <w:sz w:val="28"/>
          <w:szCs w:val="28"/>
        </w:rPr>
        <w:t xml:space="preserve">: </w:t>
      </w:r>
      <w:r w:rsidRPr="0049114A">
        <w:rPr>
          <w:rFonts w:cstheme="minorHAnsi"/>
          <w:sz w:val="28"/>
          <w:szCs w:val="28"/>
        </w:rPr>
        <w:t>Odchylka dvou přímek je velikost ostrého nebo pravého úhlu, který tyto přímky svírají.</w:t>
      </w:r>
    </w:p>
    <w:p w:rsidR="006B2A88" w:rsidRPr="0049114A" w:rsidRDefault="006A35B4" w:rsidP="006B2A88">
      <w:pPr>
        <w:jc w:val="both"/>
        <w:rPr>
          <w:rFonts w:cstheme="minorHAnsi"/>
          <w:sz w:val="28"/>
          <w:szCs w:val="28"/>
        </w:rPr>
      </w:pPr>
      <w:proofErr w:type="spellStart"/>
      <w:r w:rsidRPr="0049114A">
        <w:rPr>
          <w:rFonts w:cstheme="minorHAnsi"/>
          <w:b/>
          <w:sz w:val="28"/>
          <w:szCs w:val="28"/>
        </w:rPr>
        <w:t>Def</w:t>
      </w:r>
      <w:proofErr w:type="spellEnd"/>
      <w:r w:rsidRPr="0049114A">
        <w:rPr>
          <w:rFonts w:cstheme="minorHAnsi"/>
          <w:b/>
          <w:sz w:val="28"/>
          <w:szCs w:val="28"/>
        </w:rPr>
        <w:t xml:space="preserve">: </w:t>
      </w:r>
      <w:r w:rsidR="006B2A88" w:rsidRPr="0049114A">
        <w:rPr>
          <w:rFonts w:cstheme="minorHAnsi"/>
          <w:sz w:val="28"/>
          <w:szCs w:val="28"/>
        </w:rPr>
        <w:t xml:space="preserve">Odchylka přímky </w:t>
      </w:r>
      <w:r w:rsidR="006B2A88" w:rsidRPr="0049114A">
        <w:rPr>
          <w:rFonts w:cstheme="minorHAnsi"/>
          <w:position w:val="-10"/>
          <w:sz w:val="28"/>
          <w:szCs w:val="28"/>
        </w:rPr>
        <w:object w:dxaOrig="780" w:dyaOrig="340">
          <v:shape id="_x0000_i1052" type="#_x0000_t75" style="width:39pt;height:17.25pt" o:ole="">
            <v:imagedata r:id="rId63" o:title=""/>
          </v:shape>
          <o:OLEObject Type="Embed" ProgID="Equation.3" ShapeID="_x0000_i1052" DrawAspect="Content" ObjectID="_1506166578" r:id="rId64"/>
        </w:object>
      </w:r>
      <w:r w:rsidR="006B2A88" w:rsidRPr="0049114A">
        <w:rPr>
          <w:rFonts w:cstheme="minorHAnsi"/>
          <w:sz w:val="28"/>
          <w:szCs w:val="28"/>
        </w:rPr>
        <w:t xml:space="preserve"> a roviny je rovna odchylce přímky od jejího pravoúhlého průmětu do této roviny. Je-li přímka kolmá k rovině je odchylka rovna </w:t>
      </w:r>
      <w:r w:rsidR="006B2A88" w:rsidRPr="0049114A">
        <w:rPr>
          <w:rFonts w:cstheme="minorHAnsi"/>
          <w:position w:val="-6"/>
          <w:sz w:val="28"/>
          <w:szCs w:val="28"/>
        </w:rPr>
        <w:object w:dxaOrig="400" w:dyaOrig="279">
          <v:shape id="_x0000_i1053" type="#_x0000_t75" style="width:20.25pt;height:14.25pt" o:ole="">
            <v:imagedata r:id="rId65" o:title=""/>
          </v:shape>
          <o:OLEObject Type="Embed" ProgID="Equation.3" ShapeID="_x0000_i1053" DrawAspect="Content" ObjectID="_1506166579" r:id="rId66"/>
        </w:object>
      </w:r>
      <w:r w:rsidR="006B2A88" w:rsidRPr="0049114A">
        <w:rPr>
          <w:rFonts w:cstheme="minorHAnsi"/>
          <w:sz w:val="28"/>
          <w:szCs w:val="28"/>
        </w:rPr>
        <w:t>.</w:t>
      </w:r>
    </w:p>
    <w:p w:rsidR="006A35B4" w:rsidRPr="0049114A" w:rsidRDefault="006A35B4" w:rsidP="006A35B4">
      <w:pPr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Pro libovolné přímky </w:t>
      </w:r>
      <w:r w:rsidRPr="0049114A">
        <w:rPr>
          <w:rFonts w:cstheme="minorHAnsi"/>
          <w:position w:val="-10"/>
          <w:sz w:val="28"/>
          <w:szCs w:val="28"/>
        </w:rPr>
        <w:object w:dxaOrig="240" w:dyaOrig="260">
          <v:shape id="_x0000_i1054" type="#_x0000_t75" style="width:12pt;height:12.75pt" o:ole="">
            <v:imagedata r:id="rId31" o:title=""/>
          </v:shape>
          <o:OLEObject Type="Embed" ProgID="Equation.3" ShapeID="_x0000_i1054" DrawAspect="Content" ObjectID="_1506166580" r:id="rId67"/>
        </w:object>
      </w:r>
      <w:r w:rsidRPr="0049114A">
        <w:rPr>
          <w:rFonts w:cstheme="minorHAnsi"/>
          <w:sz w:val="28"/>
          <w:szCs w:val="28"/>
        </w:rPr>
        <w:t xml:space="preserve">, </w:t>
      </w:r>
      <w:r w:rsidRPr="0049114A">
        <w:rPr>
          <w:rFonts w:cstheme="minorHAnsi"/>
          <w:position w:val="-10"/>
          <w:sz w:val="28"/>
          <w:szCs w:val="28"/>
        </w:rPr>
        <w:object w:dxaOrig="200" w:dyaOrig="260">
          <v:shape id="_x0000_i1055" type="#_x0000_t75" style="width:9.75pt;height:12.75pt" o:ole="">
            <v:imagedata r:id="rId33" o:title=""/>
          </v:shape>
          <o:OLEObject Type="Embed" ProgID="Equation.3" ShapeID="_x0000_i1055" DrawAspect="Content" ObjectID="_1506166581" r:id="rId68"/>
        </w:object>
      </w:r>
      <w:r w:rsidRPr="0049114A">
        <w:rPr>
          <w:rFonts w:cstheme="minorHAnsi"/>
          <w:sz w:val="28"/>
          <w:szCs w:val="28"/>
        </w:rPr>
        <w:t xml:space="preserve"> a libovolné roviny </w:t>
      </w:r>
      <w:r w:rsidRPr="0049114A">
        <w:rPr>
          <w:rFonts w:cstheme="minorHAnsi"/>
          <w:position w:val="-10"/>
          <w:sz w:val="28"/>
          <w:szCs w:val="28"/>
        </w:rPr>
        <w:object w:dxaOrig="240" w:dyaOrig="260">
          <v:shape id="_x0000_i1056" type="#_x0000_t75" style="width:12pt;height:12.75pt" o:ole="">
            <v:imagedata r:id="rId35" o:title=""/>
          </v:shape>
          <o:OLEObject Type="Embed" ProgID="Equation.3" ShapeID="_x0000_i1056" DrawAspect="Content" ObjectID="_1506166582" r:id="rId69"/>
        </w:object>
      </w:r>
      <w:r w:rsidRPr="0049114A">
        <w:rPr>
          <w:rFonts w:cstheme="minorHAnsi"/>
          <w:sz w:val="28"/>
          <w:szCs w:val="28"/>
        </w:rPr>
        <w:t xml:space="preserve">, </w:t>
      </w:r>
      <w:r w:rsidRPr="0049114A">
        <w:rPr>
          <w:rFonts w:cstheme="minorHAnsi"/>
          <w:position w:val="-6"/>
          <w:sz w:val="28"/>
          <w:szCs w:val="28"/>
        </w:rPr>
        <w:object w:dxaOrig="240" w:dyaOrig="220">
          <v:shape id="_x0000_i1057" type="#_x0000_t75" style="width:12pt;height:11.25pt" o:ole="">
            <v:imagedata r:id="rId37" o:title=""/>
          </v:shape>
          <o:OLEObject Type="Embed" ProgID="Equation.3" ShapeID="_x0000_i1057" DrawAspect="Content" ObjectID="_1506166583" r:id="rId70"/>
        </w:object>
      </w:r>
      <w:r w:rsidRPr="0049114A">
        <w:rPr>
          <w:rFonts w:cstheme="minorHAnsi"/>
          <w:sz w:val="28"/>
          <w:szCs w:val="28"/>
        </w:rPr>
        <w:t xml:space="preserve"> platí:</w:t>
      </w:r>
    </w:p>
    <w:p w:rsidR="006A35B4" w:rsidRPr="0049114A" w:rsidRDefault="006A35B4" w:rsidP="006A35B4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jestliže </w:t>
      </w:r>
      <w:r w:rsidRPr="0049114A">
        <w:rPr>
          <w:rFonts w:cstheme="minorHAnsi"/>
          <w:position w:val="-14"/>
          <w:sz w:val="28"/>
          <w:szCs w:val="28"/>
        </w:rPr>
        <w:object w:dxaOrig="540" w:dyaOrig="400">
          <v:shape id="_x0000_i1058" type="#_x0000_t75" style="width:27pt;height:20.25pt" o:ole="">
            <v:imagedata r:id="rId71" o:title=""/>
          </v:shape>
          <o:OLEObject Type="Embed" ProgID="Equation.3" ShapeID="_x0000_i1058" DrawAspect="Content" ObjectID="_1506166584" r:id="rId72"/>
        </w:object>
      </w:r>
      <w:r w:rsidRPr="0049114A">
        <w:rPr>
          <w:rFonts w:cstheme="minorHAnsi"/>
          <w:sz w:val="28"/>
          <w:szCs w:val="28"/>
        </w:rPr>
        <w:t xml:space="preserve">, pak </w:t>
      </w:r>
      <w:r w:rsidRPr="0049114A">
        <w:rPr>
          <w:rFonts w:cstheme="minorHAnsi"/>
          <w:position w:val="-14"/>
          <w:sz w:val="28"/>
          <w:szCs w:val="28"/>
        </w:rPr>
        <w:object w:dxaOrig="1400" w:dyaOrig="400">
          <v:shape id="_x0000_i1059" type="#_x0000_t75" style="width:69.75pt;height:20.25pt" o:ole="">
            <v:imagedata r:id="rId73" o:title=""/>
          </v:shape>
          <o:OLEObject Type="Embed" ProgID="Equation.3" ShapeID="_x0000_i1059" DrawAspect="Content" ObjectID="_1506166585" r:id="rId74"/>
        </w:object>
      </w:r>
      <w:r w:rsidRPr="0049114A">
        <w:rPr>
          <w:rFonts w:cstheme="minorHAnsi"/>
          <w:sz w:val="28"/>
          <w:szCs w:val="28"/>
        </w:rPr>
        <w:t>,</w:t>
      </w:r>
    </w:p>
    <w:p w:rsidR="006A35B4" w:rsidRPr="0049114A" w:rsidRDefault="006A35B4" w:rsidP="006A35B4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jestliže </w:t>
      </w:r>
      <w:r w:rsidRPr="0049114A">
        <w:rPr>
          <w:rFonts w:cstheme="minorHAnsi"/>
          <w:position w:val="-14"/>
          <w:sz w:val="28"/>
          <w:szCs w:val="28"/>
        </w:rPr>
        <w:object w:dxaOrig="480" w:dyaOrig="400">
          <v:shape id="_x0000_i1060" type="#_x0000_t75" style="width:24pt;height:20.25pt" o:ole="">
            <v:imagedata r:id="rId75" o:title=""/>
          </v:shape>
          <o:OLEObject Type="Embed" ProgID="Equation.3" ShapeID="_x0000_i1060" DrawAspect="Content" ObjectID="_1506166586" r:id="rId76"/>
        </w:object>
      </w:r>
      <w:r w:rsidRPr="0049114A">
        <w:rPr>
          <w:rFonts w:cstheme="minorHAnsi"/>
          <w:sz w:val="28"/>
          <w:szCs w:val="28"/>
        </w:rPr>
        <w:t xml:space="preserve">, pak </w:t>
      </w:r>
      <w:r w:rsidRPr="0049114A">
        <w:rPr>
          <w:rFonts w:cstheme="minorHAnsi"/>
          <w:position w:val="-14"/>
          <w:sz w:val="28"/>
          <w:szCs w:val="28"/>
        </w:rPr>
        <w:object w:dxaOrig="1380" w:dyaOrig="400">
          <v:shape id="_x0000_i1061" type="#_x0000_t75" style="width:69pt;height:20.25pt" o:ole="">
            <v:imagedata r:id="rId77" o:title=""/>
          </v:shape>
          <o:OLEObject Type="Embed" ProgID="Equation.3" ShapeID="_x0000_i1061" DrawAspect="Content" ObjectID="_1506166587" r:id="rId78"/>
        </w:object>
      </w:r>
      <w:r w:rsidRPr="0049114A">
        <w:rPr>
          <w:rFonts w:cstheme="minorHAnsi"/>
          <w:sz w:val="28"/>
          <w:szCs w:val="28"/>
        </w:rPr>
        <w:t>,</w:t>
      </w:r>
    </w:p>
    <w:p w:rsidR="006A35B4" w:rsidRDefault="006A35B4" w:rsidP="006A35B4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9114A">
        <w:rPr>
          <w:rFonts w:cstheme="minorHAnsi"/>
          <w:sz w:val="28"/>
          <w:szCs w:val="28"/>
        </w:rPr>
        <w:t xml:space="preserve">jestliže </w:t>
      </w:r>
      <w:r w:rsidRPr="0049114A">
        <w:rPr>
          <w:rFonts w:cstheme="minorHAnsi"/>
          <w:position w:val="-14"/>
          <w:sz w:val="28"/>
          <w:szCs w:val="28"/>
        </w:rPr>
        <w:object w:dxaOrig="540" w:dyaOrig="400">
          <v:shape id="_x0000_i1062" type="#_x0000_t75" style="width:27pt;height:20.25pt" o:ole="">
            <v:imagedata r:id="rId71" o:title=""/>
          </v:shape>
          <o:OLEObject Type="Embed" ProgID="Equation.3" ShapeID="_x0000_i1062" DrawAspect="Content" ObjectID="_1506166588" r:id="rId79"/>
        </w:object>
      </w:r>
      <w:r w:rsidRPr="0049114A">
        <w:rPr>
          <w:rFonts w:cstheme="minorHAnsi"/>
          <w:sz w:val="28"/>
          <w:szCs w:val="28"/>
        </w:rPr>
        <w:t xml:space="preserve"> a </w:t>
      </w:r>
      <w:r w:rsidRPr="0049114A">
        <w:rPr>
          <w:rFonts w:cstheme="minorHAnsi"/>
          <w:position w:val="-14"/>
          <w:sz w:val="28"/>
          <w:szCs w:val="28"/>
        </w:rPr>
        <w:object w:dxaOrig="480" w:dyaOrig="400">
          <v:shape id="_x0000_i1063" type="#_x0000_t75" style="width:24pt;height:20.25pt" o:ole="">
            <v:imagedata r:id="rId80" o:title=""/>
          </v:shape>
          <o:OLEObject Type="Embed" ProgID="Equation.3" ShapeID="_x0000_i1063" DrawAspect="Content" ObjectID="_1506166589" r:id="rId81"/>
        </w:object>
      </w:r>
      <w:r w:rsidRPr="0049114A">
        <w:rPr>
          <w:rFonts w:cstheme="minorHAnsi"/>
          <w:sz w:val="28"/>
          <w:szCs w:val="28"/>
        </w:rPr>
        <w:t xml:space="preserve">, pak </w:t>
      </w:r>
      <w:r w:rsidRPr="0049114A">
        <w:rPr>
          <w:rFonts w:cstheme="minorHAnsi"/>
          <w:position w:val="-14"/>
          <w:sz w:val="28"/>
          <w:szCs w:val="28"/>
        </w:rPr>
        <w:object w:dxaOrig="2980" w:dyaOrig="400">
          <v:shape id="_x0000_i1064" type="#_x0000_t75" style="width:149.25pt;height:20.25pt" o:ole="">
            <v:imagedata r:id="rId82" o:title=""/>
          </v:shape>
          <o:OLEObject Type="Embed" ProgID="Equation.3" ShapeID="_x0000_i1064" DrawAspect="Content" ObjectID="_1506166590" r:id="rId83"/>
        </w:object>
      </w:r>
      <w:r w:rsidRPr="0049114A">
        <w:rPr>
          <w:rFonts w:cstheme="minorHAnsi"/>
          <w:sz w:val="28"/>
          <w:szCs w:val="28"/>
        </w:rPr>
        <w:t>.</w:t>
      </w:r>
    </w:p>
    <w:p w:rsidR="00781A57" w:rsidRPr="0049114A" w:rsidRDefault="00781A57" w:rsidP="00781A57">
      <w:pPr>
        <w:spacing w:after="0" w:line="240" w:lineRule="auto"/>
        <w:ind w:left="1065"/>
        <w:jc w:val="both"/>
        <w:rPr>
          <w:rFonts w:cstheme="minorHAnsi"/>
          <w:sz w:val="28"/>
          <w:szCs w:val="28"/>
        </w:rPr>
      </w:pPr>
    </w:p>
    <w:p w:rsidR="006B2A88" w:rsidRPr="0049114A" w:rsidRDefault="006A35B4" w:rsidP="006B2A88">
      <w:pPr>
        <w:jc w:val="both"/>
        <w:rPr>
          <w:rFonts w:cstheme="minorHAnsi"/>
          <w:sz w:val="28"/>
          <w:szCs w:val="28"/>
        </w:rPr>
      </w:pPr>
      <w:proofErr w:type="spellStart"/>
      <w:r w:rsidRPr="0049114A">
        <w:rPr>
          <w:rFonts w:cstheme="minorHAnsi"/>
          <w:b/>
          <w:sz w:val="28"/>
          <w:szCs w:val="28"/>
        </w:rPr>
        <w:t>Def</w:t>
      </w:r>
      <w:proofErr w:type="spellEnd"/>
      <w:r w:rsidRPr="0049114A">
        <w:rPr>
          <w:rFonts w:cstheme="minorHAnsi"/>
          <w:b/>
          <w:sz w:val="28"/>
          <w:szCs w:val="28"/>
        </w:rPr>
        <w:t xml:space="preserve">: </w:t>
      </w:r>
      <w:r w:rsidRPr="0049114A">
        <w:rPr>
          <w:rFonts w:cstheme="minorHAnsi"/>
          <w:sz w:val="28"/>
          <w:szCs w:val="28"/>
        </w:rPr>
        <w:t>Odchylka dvou rovin je odchylka jejich průsečnic s rovinou, která je k oběma rovinám kolmá.</w:t>
      </w:r>
    </w:p>
    <w:p w:rsidR="006A35B4" w:rsidRPr="0049114A" w:rsidRDefault="006A35B4" w:rsidP="006B2A88">
      <w:pPr>
        <w:jc w:val="both"/>
        <w:rPr>
          <w:rFonts w:cstheme="minorHAnsi"/>
          <w:b/>
          <w:sz w:val="28"/>
          <w:szCs w:val="28"/>
        </w:rPr>
      </w:pPr>
      <w:r w:rsidRPr="0049114A">
        <w:rPr>
          <w:rFonts w:cstheme="minorHAnsi"/>
          <w:b/>
          <w:sz w:val="28"/>
          <w:szCs w:val="28"/>
        </w:rPr>
        <w:lastRenderedPageBreak/>
        <w:t>Vzdálenost</w:t>
      </w:r>
    </w:p>
    <w:p w:rsidR="006A35B4" w:rsidRPr="0049114A" w:rsidRDefault="006A35B4" w:rsidP="006B2A88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Vzdálenost bodu </w:t>
      </w:r>
      <w:r w:rsidRPr="0049114A">
        <w:rPr>
          <w:rFonts w:cstheme="minorHAnsi"/>
          <w:position w:val="-4"/>
          <w:sz w:val="28"/>
          <w:szCs w:val="28"/>
        </w:rPr>
        <w:object w:dxaOrig="240" w:dyaOrig="260">
          <v:shape id="_x0000_i1065" type="#_x0000_t75" style="width:12pt;height:12.75pt" o:ole="">
            <v:imagedata r:id="rId84" o:title=""/>
          </v:shape>
          <o:OLEObject Type="Embed" ProgID="Equation.3" ShapeID="_x0000_i1065" DrawAspect="Content" ObjectID="_1506166591" r:id="rId85"/>
        </w:object>
      </w:r>
      <w:r w:rsidRPr="0049114A">
        <w:rPr>
          <w:rFonts w:cstheme="minorHAnsi"/>
          <w:sz w:val="28"/>
          <w:szCs w:val="28"/>
        </w:rPr>
        <w:t xml:space="preserve"> od přímky </w:t>
      </w:r>
      <w:r w:rsidRPr="0049114A">
        <w:rPr>
          <w:rFonts w:cstheme="minorHAnsi"/>
          <w:position w:val="-10"/>
          <w:sz w:val="28"/>
          <w:szCs w:val="28"/>
        </w:rPr>
        <w:object w:dxaOrig="240" w:dyaOrig="260">
          <v:shape id="_x0000_i1066" type="#_x0000_t75" style="width:12pt;height:12.75pt" o:ole="">
            <v:imagedata r:id="rId86" o:title=""/>
          </v:shape>
          <o:OLEObject Type="Embed" ProgID="Equation.3" ShapeID="_x0000_i1066" DrawAspect="Content" ObjectID="_1506166592" r:id="rId87"/>
        </w:object>
      </w:r>
      <w:r w:rsidRPr="0049114A">
        <w:rPr>
          <w:rFonts w:cstheme="minorHAnsi"/>
          <w:sz w:val="28"/>
          <w:szCs w:val="28"/>
        </w:rPr>
        <w:t xml:space="preserve"> </w:t>
      </w:r>
      <w:r w:rsidRPr="0049114A">
        <w:rPr>
          <w:rFonts w:cstheme="minorHAnsi"/>
          <w:position w:val="-10"/>
          <w:sz w:val="28"/>
          <w:szCs w:val="28"/>
        </w:rPr>
        <w:object w:dxaOrig="780" w:dyaOrig="340">
          <v:shape id="_x0000_i1067" type="#_x0000_t75" style="width:39pt;height:17.25pt" o:ole="">
            <v:imagedata r:id="rId88" o:title=""/>
          </v:shape>
          <o:OLEObject Type="Embed" ProgID="Equation.3" ShapeID="_x0000_i1067" DrawAspect="Content" ObjectID="_1506166593" r:id="rId89"/>
        </w:object>
      </w:r>
      <w:r w:rsidRPr="0049114A">
        <w:rPr>
          <w:rFonts w:cstheme="minorHAnsi"/>
          <w:sz w:val="28"/>
          <w:szCs w:val="28"/>
        </w:rPr>
        <w:t xml:space="preserve"> je rovna vzdálenosti bodu </w:t>
      </w:r>
      <w:r w:rsidRPr="0049114A">
        <w:rPr>
          <w:rFonts w:cstheme="minorHAnsi"/>
          <w:position w:val="-4"/>
          <w:sz w:val="28"/>
          <w:szCs w:val="28"/>
        </w:rPr>
        <w:object w:dxaOrig="240" w:dyaOrig="260">
          <v:shape id="_x0000_i1068" type="#_x0000_t75" style="width:12pt;height:12.75pt" o:ole="">
            <v:imagedata r:id="rId90" o:title=""/>
          </v:shape>
          <o:OLEObject Type="Embed" ProgID="Equation.3" ShapeID="_x0000_i1068" DrawAspect="Content" ObjectID="_1506166594" r:id="rId91"/>
        </w:object>
      </w:r>
      <w:r w:rsidRPr="0049114A">
        <w:rPr>
          <w:rFonts w:cstheme="minorHAnsi"/>
          <w:sz w:val="28"/>
          <w:szCs w:val="28"/>
        </w:rPr>
        <w:t xml:space="preserve"> od přímky </w:t>
      </w:r>
      <w:r w:rsidRPr="0049114A">
        <w:rPr>
          <w:rFonts w:cstheme="minorHAnsi"/>
          <w:position w:val="-10"/>
          <w:sz w:val="28"/>
          <w:szCs w:val="28"/>
        </w:rPr>
        <w:object w:dxaOrig="240" w:dyaOrig="260">
          <v:shape id="_x0000_i1069" type="#_x0000_t75" style="width:12pt;height:12.75pt" o:ole="">
            <v:imagedata r:id="rId92" o:title=""/>
          </v:shape>
          <o:OLEObject Type="Embed" ProgID="Equation.3" ShapeID="_x0000_i1069" DrawAspect="Content" ObjectID="_1506166595" r:id="rId93"/>
        </w:object>
      </w:r>
      <w:r w:rsidRPr="0049114A">
        <w:rPr>
          <w:rFonts w:cstheme="minorHAnsi"/>
          <w:sz w:val="28"/>
          <w:szCs w:val="28"/>
        </w:rPr>
        <w:t xml:space="preserve"> v rovině </w:t>
      </w:r>
      <w:r w:rsidRPr="0049114A">
        <w:rPr>
          <w:rFonts w:cstheme="minorHAnsi"/>
          <w:position w:val="-10"/>
          <w:sz w:val="28"/>
          <w:szCs w:val="28"/>
        </w:rPr>
        <w:object w:dxaOrig="360" w:dyaOrig="320">
          <v:shape id="_x0000_i1070" type="#_x0000_t75" style="width:18pt;height:15.75pt" o:ole="">
            <v:imagedata r:id="rId94" o:title=""/>
          </v:shape>
          <o:OLEObject Type="Embed" ProgID="Equation.3" ShapeID="_x0000_i1070" DrawAspect="Content" ObjectID="_1506166596" r:id="rId95"/>
        </w:object>
      </w:r>
      <w:r w:rsidRPr="0049114A">
        <w:rPr>
          <w:rFonts w:cstheme="minorHAnsi"/>
          <w:sz w:val="28"/>
          <w:szCs w:val="28"/>
        </w:rPr>
        <w:t xml:space="preserve">. Leží-li bod na přímce je vzdálenost rovna </w:t>
      </w:r>
      <w:r w:rsidRPr="0049114A">
        <w:rPr>
          <w:rFonts w:cstheme="minorHAnsi"/>
          <w:position w:val="-6"/>
          <w:sz w:val="28"/>
          <w:szCs w:val="28"/>
        </w:rPr>
        <w:object w:dxaOrig="200" w:dyaOrig="279">
          <v:shape id="_x0000_i1071" type="#_x0000_t75" style="width:9.75pt;height:14.25pt" o:ole="">
            <v:imagedata r:id="rId96" o:title=""/>
          </v:shape>
          <o:OLEObject Type="Embed" ProgID="Equation.3" ShapeID="_x0000_i1071" DrawAspect="Content" ObjectID="_1506166597" r:id="rId97"/>
        </w:object>
      </w:r>
      <w:r w:rsidRPr="0049114A">
        <w:rPr>
          <w:rFonts w:cstheme="minorHAnsi"/>
          <w:sz w:val="28"/>
          <w:szCs w:val="28"/>
        </w:rPr>
        <w:t xml:space="preserve">. Vzdálenost značíme </w:t>
      </w:r>
      <w:r w:rsidRPr="0049114A">
        <w:rPr>
          <w:rFonts w:cstheme="minorHAnsi"/>
          <w:position w:val="-14"/>
          <w:sz w:val="28"/>
          <w:szCs w:val="28"/>
        </w:rPr>
        <w:object w:dxaOrig="440" w:dyaOrig="400">
          <v:shape id="_x0000_i1072" type="#_x0000_t75" style="width:21.75pt;height:20.25pt" o:ole="">
            <v:imagedata r:id="rId98" o:title=""/>
          </v:shape>
          <o:OLEObject Type="Embed" ProgID="Equation.3" ShapeID="_x0000_i1072" DrawAspect="Content" ObjectID="_1506166598" r:id="rId99"/>
        </w:object>
      </w:r>
      <w:r w:rsidRPr="0049114A">
        <w:rPr>
          <w:rFonts w:cstheme="minorHAnsi"/>
          <w:sz w:val="28"/>
          <w:szCs w:val="28"/>
        </w:rPr>
        <w:t>.</w:t>
      </w:r>
    </w:p>
    <w:p w:rsidR="0049114A" w:rsidRPr="0049114A" w:rsidRDefault="006A35B4" w:rsidP="0049114A">
      <w:pPr>
        <w:ind w:right="3312"/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Vzdálenost dvou rovnoběžných přímek, je vzdálenost libovolného bodu jedné přímky od druhé. </w:t>
      </w:r>
      <w:r w:rsidR="0049114A" w:rsidRPr="0049114A">
        <w:rPr>
          <w:rFonts w:cstheme="minorHAnsi"/>
          <w:sz w:val="28"/>
          <w:szCs w:val="28"/>
        </w:rPr>
        <w:t xml:space="preserve">Značí se </w:t>
      </w:r>
      <w:r w:rsidR="0049114A" w:rsidRPr="0049114A">
        <w:rPr>
          <w:rFonts w:cstheme="minorHAnsi"/>
          <w:position w:val="-14"/>
          <w:sz w:val="28"/>
          <w:szCs w:val="28"/>
        </w:rPr>
        <w:object w:dxaOrig="420" w:dyaOrig="400">
          <v:shape id="_x0000_i1073" type="#_x0000_t75" style="width:21pt;height:20.25pt" o:ole="">
            <v:imagedata r:id="rId100" o:title=""/>
          </v:shape>
          <o:OLEObject Type="Embed" ProgID="Equation.3" ShapeID="_x0000_i1073" DrawAspect="Content" ObjectID="_1506166599" r:id="rId101"/>
        </w:object>
      </w:r>
      <w:r w:rsidR="0049114A" w:rsidRPr="0049114A">
        <w:rPr>
          <w:rFonts w:cstheme="minorHAnsi"/>
          <w:sz w:val="28"/>
          <w:szCs w:val="28"/>
        </w:rPr>
        <w:t>.</w:t>
      </w:r>
    </w:p>
    <w:p w:rsidR="006A35B4" w:rsidRPr="0049114A" w:rsidRDefault="006A35B4" w:rsidP="006A35B4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49114A">
        <w:rPr>
          <w:rFonts w:cstheme="minorHAnsi"/>
          <w:sz w:val="28"/>
          <w:szCs w:val="28"/>
        </w:rPr>
        <w:t xml:space="preserve">: Vzdálenost bodu </w:t>
      </w:r>
      <w:r w:rsidRPr="0049114A">
        <w:rPr>
          <w:rFonts w:cstheme="minorHAnsi"/>
          <w:position w:val="-4"/>
          <w:sz w:val="28"/>
          <w:szCs w:val="28"/>
        </w:rPr>
        <w:object w:dxaOrig="240" w:dyaOrig="260">
          <v:shape id="_x0000_i1074" type="#_x0000_t75" style="width:12pt;height:12.75pt" o:ole="">
            <v:imagedata r:id="rId102" o:title=""/>
          </v:shape>
          <o:OLEObject Type="Embed" ProgID="Equation.3" ShapeID="_x0000_i1074" DrawAspect="Content" ObjectID="_1506166600" r:id="rId103"/>
        </w:object>
      </w:r>
      <w:r w:rsidRPr="0049114A">
        <w:rPr>
          <w:rFonts w:cstheme="minorHAnsi"/>
          <w:sz w:val="28"/>
          <w:szCs w:val="28"/>
        </w:rPr>
        <w:t xml:space="preserve"> od roviny </w:t>
      </w:r>
      <w:r w:rsidRPr="0049114A">
        <w:rPr>
          <w:rFonts w:cstheme="minorHAnsi"/>
          <w:b/>
          <w:position w:val="-10"/>
          <w:sz w:val="28"/>
          <w:szCs w:val="28"/>
        </w:rPr>
        <w:object w:dxaOrig="240" w:dyaOrig="260">
          <v:shape id="_x0000_i1075" type="#_x0000_t75" style="width:12pt;height:12.75pt" o:ole="">
            <v:imagedata r:id="rId104" o:title=""/>
          </v:shape>
          <o:OLEObject Type="Embed" ProgID="Equation.3" ShapeID="_x0000_i1075" DrawAspect="Content" ObjectID="_1506166601" r:id="rId105"/>
        </w:object>
      </w:r>
      <w:r w:rsidRPr="0049114A">
        <w:rPr>
          <w:rFonts w:cstheme="minorHAnsi"/>
          <w:sz w:val="28"/>
          <w:szCs w:val="28"/>
        </w:rPr>
        <w:t xml:space="preserve"> je vzdálenost dobu </w:t>
      </w:r>
      <w:r w:rsidRPr="0049114A">
        <w:rPr>
          <w:rFonts w:cstheme="minorHAnsi"/>
          <w:position w:val="-4"/>
          <w:sz w:val="28"/>
          <w:szCs w:val="28"/>
        </w:rPr>
        <w:object w:dxaOrig="240" w:dyaOrig="260">
          <v:shape id="_x0000_i1076" type="#_x0000_t75" style="width:12pt;height:12.75pt" o:ole="">
            <v:imagedata r:id="rId106" o:title=""/>
          </v:shape>
          <o:OLEObject Type="Embed" ProgID="Equation.3" ShapeID="_x0000_i1076" DrawAspect="Content" ObjectID="_1506166602" r:id="rId107"/>
        </w:object>
      </w:r>
      <w:r w:rsidRPr="0049114A">
        <w:rPr>
          <w:rFonts w:cstheme="minorHAnsi"/>
          <w:sz w:val="28"/>
          <w:szCs w:val="28"/>
        </w:rPr>
        <w:t xml:space="preserve"> a jeho pravoúhlého průmětu </w:t>
      </w:r>
      <w:r w:rsidRPr="0049114A">
        <w:rPr>
          <w:rFonts w:cstheme="minorHAnsi"/>
          <w:position w:val="-4"/>
          <w:sz w:val="28"/>
          <w:szCs w:val="28"/>
        </w:rPr>
        <w:object w:dxaOrig="300" w:dyaOrig="260">
          <v:shape id="_x0000_i1077" type="#_x0000_t75" style="width:15pt;height:12.75pt" o:ole="">
            <v:imagedata r:id="rId108" o:title=""/>
          </v:shape>
          <o:OLEObject Type="Embed" ProgID="Equation.3" ShapeID="_x0000_i1077" DrawAspect="Content" ObjectID="_1506166603" r:id="rId109"/>
        </w:object>
      </w:r>
      <w:r w:rsidRPr="0049114A">
        <w:rPr>
          <w:rFonts w:cstheme="minorHAnsi"/>
          <w:sz w:val="28"/>
          <w:szCs w:val="28"/>
        </w:rPr>
        <w:t xml:space="preserve"> do roviny </w:t>
      </w:r>
      <w:r w:rsidRPr="0049114A">
        <w:rPr>
          <w:rFonts w:cstheme="minorHAnsi"/>
          <w:position w:val="-10"/>
          <w:sz w:val="28"/>
          <w:szCs w:val="28"/>
        </w:rPr>
        <w:object w:dxaOrig="240" w:dyaOrig="260">
          <v:shape id="_x0000_i1078" type="#_x0000_t75" style="width:12pt;height:12.75pt" o:ole="">
            <v:imagedata r:id="rId110" o:title=""/>
          </v:shape>
          <o:OLEObject Type="Embed" ProgID="Equation.3" ShapeID="_x0000_i1078" DrawAspect="Content" ObjectID="_1506166604" r:id="rId111"/>
        </w:object>
      </w:r>
      <w:r w:rsidRPr="0049114A">
        <w:rPr>
          <w:rFonts w:cstheme="minorHAnsi"/>
          <w:sz w:val="28"/>
          <w:szCs w:val="28"/>
        </w:rPr>
        <w:t xml:space="preserve">. Značíme </w:t>
      </w:r>
      <w:r w:rsidRPr="0049114A">
        <w:rPr>
          <w:rFonts w:cstheme="minorHAnsi"/>
          <w:position w:val="-14"/>
          <w:sz w:val="28"/>
          <w:szCs w:val="28"/>
        </w:rPr>
        <w:object w:dxaOrig="460" w:dyaOrig="400">
          <v:shape id="_x0000_i1079" type="#_x0000_t75" style="width:23.25pt;height:20.25pt" o:ole="">
            <v:imagedata r:id="rId112" o:title=""/>
          </v:shape>
          <o:OLEObject Type="Embed" ProgID="Equation.3" ShapeID="_x0000_i1079" DrawAspect="Content" ObjectID="_1506166605" r:id="rId113"/>
        </w:object>
      </w:r>
      <w:r w:rsidRPr="0049114A">
        <w:rPr>
          <w:rFonts w:cstheme="minorHAnsi"/>
          <w:sz w:val="28"/>
          <w:szCs w:val="28"/>
        </w:rPr>
        <w:t>.</w:t>
      </w:r>
    </w:p>
    <w:p w:rsidR="006A35B4" w:rsidRPr="0049114A" w:rsidRDefault="006A35B4" w:rsidP="006A35B4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Vzdálenost dvou rovnoběžných rovin je vzdálenost libovolného bodu jedné roviny od druhé roviny. Značíme </w:t>
      </w:r>
      <w:r w:rsidRPr="0049114A">
        <w:rPr>
          <w:rFonts w:cstheme="minorHAnsi"/>
          <w:position w:val="-14"/>
          <w:sz w:val="28"/>
          <w:szCs w:val="28"/>
        </w:rPr>
        <w:object w:dxaOrig="460" w:dyaOrig="400">
          <v:shape id="_x0000_i1080" type="#_x0000_t75" style="width:23.25pt;height:20.25pt" o:ole="">
            <v:imagedata r:id="rId114" o:title=""/>
          </v:shape>
          <o:OLEObject Type="Embed" ProgID="Equation.3" ShapeID="_x0000_i1080" DrawAspect="Content" ObjectID="_1506166606" r:id="rId115"/>
        </w:object>
      </w:r>
      <w:r w:rsidRPr="0049114A">
        <w:rPr>
          <w:rFonts w:cstheme="minorHAnsi"/>
          <w:sz w:val="28"/>
          <w:szCs w:val="28"/>
        </w:rPr>
        <w:t>.</w:t>
      </w:r>
    </w:p>
    <w:p w:rsidR="006A35B4" w:rsidRDefault="0049114A" w:rsidP="006A35B4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 w:rsidRPr="0049114A">
        <w:rPr>
          <w:rFonts w:cstheme="minorHAnsi"/>
          <w:sz w:val="28"/>
          <w:szCs w:val="28"/>
        </w:rPr>
        <w:t xml:space="preserve"> </w:t>
      </w:r>
      <w:r w:rsidR="006A35B4" w:rsidRPr="0049114A">
        <w:rPr>
          <w:rFonts w:cstheme="minorHAnsi"/>
          <w:sz w:val="28"/>
          <w:szCs w:val="28"/>
        </w:rPr>
        <w:t xml:space="preserve">Vzdálenost přímky od roviny s ní rovnoběžné je vzdálenost libovolného bodu přímky od této roviny. Značíme </w:t>
      </w:r>
      <w:r w:rsidR="006A35B4" w:rsidRPr="0049114A">
        <w:rPr>
          <w:rFonts w:cstheme="minorHAnsi"/>
          <w:position w:val="-14"/>
          <w:sz w:val="28"/>
          <w:szCs w:val="28"/>
        </w:rPr>
        <w:object w:dxaOrig="440" w:dyaOrig="400">
          <v:shape id="_x0000_i1081" type="#_x0000_t75" style="width:21.75pt;height:20.25pt" o:ole="">
            <v:imagedata r:id="rId116" o:title=""/>
          </v:shape>
          <o:OLEObject Type="Embed" ProgID="Equation.3" ShapeID="_x0000_i1081" DrawAspect="Content" ObjectID="_1506166607" r:id="rId117"/>
        </w:object>
      </w:r>
      <w:r w:rsidR="006A35B4" w:rsidRPr="0049114A">
        <w:rPr>
          <w:rFonts w:cstheme="minorHAnsi"/>
          <w:sz w:val="28"/>
          <w:szCs w:val="28"/>
        </w:rPr>
        <w:t>.</w:t>
      </w:r>
    </w:p>
    <w:p w:rsidR="006B2A88" w:rsidRDefault="00781A57" w:rsidP="00A1670C">
      <w:pPr>
        <w:jc w:val="both"/>
        <w:rPr>
          <w:rFonts w:cstheme="minorHAnsi"/>
          <w:sz w:val="28"/>
          <w:szCs w:val="28"/>
        </w:rPr>
      </w:pPr>
      <w:proofErr w:type="spellStart"/>
      <w:r w:rsidRPr="00781A57">
        <w:rPr>
          <w:rFonts w:cstheme="minorHAnsi"/>
          <w:b/>
          <w:sz w:val="28"/>
          <w:szCs w:val="28"/>
        </w:rPr>
        <w:t>Def</w:t>
      </w:r>
      <w:proofErr w:type="spellEnd"/>
      <w:r w:rsidRPr="00781A57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Pr="00781A57">
        <w:rPr>
          <w:rFonts w:cstheme="minorHAnsi"/>
          <w:sz w:val="28"/>
          <w:szCs w:val="28"/>
        </w:rPr>
        <w:t>Vzdálenost dvou mimoběžných přímek</w:t>
      </w:r>
      <w:r>
        <w:rPr>
          <w:rFonts w:cstheme="minorHAnsi"/>
          <w:sz w:val="28"/>
          <w:szCs w:val="28"/>
        </w:rPr>
        <w:t xml:space="preserve"> </w:t>
      </w:r>
      <w:r w:rsidRPr="00781A57">
        <w:rPr>
          <w:rFonts w:cstheme="minorHAnsi"/>
          <w:sz w:val="28"/>
          <w:szCs w:val="28"/>
        </w:rPr>
        <w:t xml:space="preserve">je </w:t>
      </w:r>
      <w:r>
        <w:rPr>
          <w:rFonts w:cstheme="minorHAnsi"/>
          <w:sz w:val="28"/>
          <w:szCs w:val="28"/>
        </w:rPr>
        <w:t>velikost úsečky, kterou mimoběžky vytínají na příčce kolmé k oběma mimoběžkám (ose mimoběžek).</w:t>
      </w:r>
    </w:p>
    <w:p w:rsidR="00781A57" w:rsidRPr="0049114A" w:rsidRDefault="00781A57" w:rsidP="00A1670C">
      <w:pPr>
        <w:jc w:val="both"/>
        <w:rPr>
          <w:rFonts w:cstheme="minorHAnsi"/>
          <w:sz w:val="28"/>
          <w:szCs w:val="28"/>
        </w:rPr>
      </w:pPr>
      <w:r w:rsidRPr="00781A57">
        <w:rPr>
          <w:rFonts w:cstheme="minorHAnsi"/>
          <w:b/>
          <w:sz w:val="28"/>
          <w:szCs w:val="28"/>
        </w:rPr>
        <w:t>V 2</w:t>
      </w:r>
      <w:r w:rsidR="003B7ED2">
        <w:rPr>
          <w:rFonts w:cstheme="minorHAnsi"/>
          <w:b/>
          <w:sz w:val="28"/>
          <w:szCs w:val="28"/>
        </w:rPr>
        <w:t>7</w:t>
      </w:r>
      <w:bookmarkStart w:id="0" w:name="_GoBack"/>
      <w:bookmarkEnd w:id="0"/>
      <w:r w:rsidRPr="00781A57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Vzdálenost bodu</w:t>
      </w:r>
      <w:r w:rsidRPr="0049114A">
        <w:rPr>
          <w:rFonts w:cstheme="minorHAnsi"/>
          <w:sz w:val="28"/>
          <w:szCs w:val="28"/>
        </w:rPr>
        <w:t xml:space="preserve"> od roviny</w:t>
      </w:r>
      <w:r>
        <w:rPr>
          <w:rFonts w:cstheme="minorHAnsi"/>
          <w:sz w:val="28"/>
          <w:szCs w:val="28"/>
        </w:rPr>
        <w:t xml:space="preserve"> je nejkratší ze všech úseček, které spojují daný bod s body roviny.</w:t>
      </w:r>
    </w:p>
    <w:p w:rsidR="00A1670C" w:rsidRPr="0049114A" w:rsidRDefault="00A1670C" w:rsidP="00A1670C">
      <w:pPr>
        <w:rPr>
          <w:rFonts w:cstheme="minorHAnsi"/>
          <w:sz w:val="28"/>
          <w:szCs w:val="28"/>
        </w:rPr>
      </w:pPr>
    </w:p>
    <w:p w:rsidR="00A1670C" w:rsidRPr="0049114A" w:rsidRDefault="00A1670C" w:rsidP="00A1670C">
      <w:pPr>
        <w:suppressAutoHyphens/>
        <w:rPr>
          <w:rFonts w:cstheme="minorHAnsi"/>
          <w:sz w:val="28"/>
          <w:szCs w:val="28"/>
        </w:rPr>
      </w:pPr>
    </w:p>
    <w:p w:rsidR="00A1670C" w:rsidRPr="0049114A" w:rsidRDefault="00A1670C" w:rsidP="00EC6D77">
      <w:pPr>
        <w:suppressAutoHyphens/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rPr>
          <w:rFonts w:cstheme="minorHAnsi"/>
          <w:sz w:val="28"/>
          <w:szCs w:val="28"/>
        </w:rPr>
      </w:pPr>
    </w:p>
    <w:p w:rsidR="00EC6D77" w:rsidRPr="0049114A" w:rsidRDefault="00EC6D77" w:rsidP="00EC6D77">
      <w:pPr>
        <w:rPr>
          <w:rFonts w:cstheme="minorHAnsi"/>
          <w:sz w:val="28"/>
          <w:szCs w:val="28"/>
        </w:rPr>
      </w:pPr>
    </w:p>
    <w:p w:rsidR="00EC6D77" w:rsidRPr="0049114A" w:rsidRDefault="00EC6D77" w:rsidP="006D53B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sectPr w:rsidR="00EC6D77" w:rsidRPr="0049114A">
      <w:footerReference w:type="default" r:id="rId1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D4" w:rsidRDefault="002840D4">
      <w:pPr>
        <w:spacing w:after="0" w:line="240" w:lineRule="auto"/>
      </w:pPr>
      <w:r>
        <w:separator/>
      </w:r>
    </w:p>
  </w:endnote>
  <w:endnote w:type="continuationSeparator" w:id="0">
    <w:p w:rsidR="002840D4" w:rsidRDefault="0028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37449"/>
      <w:docPartObj>
        <w:docPartGallery w:val="Page Numbers (Bottom of Page)"/>
        <w:docPartUnique/>
      </w:docPartObj>
    </w:sdtPr>
    <w:sdtEndPr/>
    <w:sdtContent>
      <w:p w:rsidR="0049114A" w:rsidRDefault="00491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ED2">
          <w:rPr>
            <w:noProof/>
          </w:rPr>
          <w:t>7</w:t>
        </w:r>
        <w:r>
          <w:fldChar w:fldCharType="end"/>
        </w:r>
      </w:p>
    </w:sdtContent>
  </w:sdt>
  <w:p w:rsidR="0049114A" w:rsidRDefault="004911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D4" w:rsidRDefault="002840D4">
      <w:pPr>
        <w:spacing w:after="0" w:line="240" w:lineRule="auto"/>
      </w:pPr>
      <w:r>
        <w:separator/>
      </w:r>
    </w:p>
  </w:footnote>
  <w:footnote w:type="continuationSeparator" w:id="0">
    <w:p w:rsidR="002840D4" w:rsidRDefault="0028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6">
    <w:nsid w:val="18896F54"/>
    <w:multiLevelType w:val="hybridMultilevel"/>
    <w:tmpl w:val="7ED8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4D6B"/>
    <w:multiLevelType w:val="hybridMultilevel"/>
    <w:tmpl w:val="CB12256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E426A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A80ED1"/>
    <w:multiLevelType w:val="hybridMultilevel"/>
    <w:tmpl w:val="4F888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129A8"/>
    <w:multiLevelType w:val="hybridMultilevel"/>
    <w:tmpl w:val="D3E2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B7E0D"/>
    <w:multiLevelType w:val="multilevel"/>
    <w:tmpl w:val="CB647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0E4943"/>
    <w:multiLevelType w:val="hybridMultilevel"/>
    <w:tmpl w:val="C5F25538"/>
    <w:lvl w:ilvl="0" w:tplc="9E3AB5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3"/>
    <w:rsid w:val="000B045A"/>
    <w:rsid w:val="002840D4"/>
    <w:rsid w:val="003B7ED2"/>
    <w:rsid w:val="004223CE"/>
    <w:rsid w:val="0049114A"/>
    <w:rsid w:val="006A35B4"/>
    <w:rsid w:val="006B2A88"/>
    <w:rsid w:val="006C62A4"/>
    <w:rsid w:val="006D2FDF"/>
    <w:rsid w:val="006D53BE"/>
    <w:rsid w:val="00781A57"/>
    <w:rsid w:val="00782B70"/>
    <w:rsid w:val="0079490B"/>
    <w:rsid w:val="008811A3"/>
    <w:rsid w:val="00A1670C"/>
    <w:rsid w:val="00D91FC4"/>
    <w:rsid w:val="00DA26F3"/>
    <w:rsid w:val="00E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6F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B2A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B2A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11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6F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B2A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B2A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1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6" Type="http://schemas.openxmlformats.org/officeDocument/2006/relationships/image" Target="media/image5.jpeg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8"/>
    <w:rsid w:val="004D5C85"/>
    <w:rsid w:val="006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096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09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4</cp:revision>
  <dcterms:created xsi:type="dcterms:W3CDTF">2015-09-21T13:25:00Z</dcterms:created>
  <dcterms:modified xsi:type="dcterms:W3CDTF">2015-10-12T12:44:00Z</dcterms:modified>
</cp:coreProperties>
</file>